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C9" w:rsidRPr="00D315C9" w:rsidRDefault="00D315C9" w:rsidP="00D315C9">
      <w:pPr>
        <w:rPr>
          <w:b/>
        </w:rPr>
      </w:pPr>
      <w:bookmarkStart w:id="0" w:name="_GoBack"/>
      <w:proofErr w:type="gramStart"/>
      <w:r w:rsidRPr="00D315C9">
        <w:rPr>
          <w:b/>
        </w:rPr>
        <w:t>Energy from lignocellulose - how vanillin can be employed in flow batteries</w:t>
      </w:r>
      <w:bookmarkEnd w:id="0"/>
      <w:r w:rsidRPr="00D315C9">
        <w:rPr>
          <w:b/>
        </w:rPr>
        <w:t>.</w:t>
      </w:r>
      <w:proofErr w:type="gramEnd"/>
    </w:p>
    <w:p w:rsidR="00D315C9" w:rsidRDefault="00D315C9" w:rsidP="00D315C9"/>
    <w:p w:rsidR="00D315C9" w:rsidRDefault="00D315C9" w:rsidP="00D315C9">
      <w:r>
        <w:t>Abstract:</w:t>
      </w:r>
    </w:p>
    <w:p w:rsidR="00D315C9" w:rsidRDefault="00D315C9" w:rsidP="00D315C9"/>
    <w:p w:rsidR="00EC1B57" w:rsidRDefault="00D315C9" w:rsidP="00D315C9">
      <w:r>
        <w:t>Vanillin is one of the few bulk products produced at</w:t>
      </w:r>
      <w:r>
        <w:t xml:space="preserve"> scale from lignin, making it a </w:t>
      </w:r>
      <w:r>
        <w:t>potential source for large scale applications</w:t>
      </w:r>
      <w:r>
        <w:t xml:space="preserve">. In recent years, we have been </w:t>
      </w:r>
      <w:r>
        <w:t xml:space="preserve">successful to manufacture redox active </w:t>
      </w:r>
      <w:proofErr w:type="spellStart"/>
      <w:r>
        <w:t>molecues</w:t>
      </w:r>
      <w:proofErr w:type="spellEnd"/>
      <w:r>
        <w:t xml:space="preserve"> </w:t>
      </w:r>
      <w:r>
        <w:t xml:space="preserve">which can be used in redox flow </w:t>
      </w:r>
      <w:r>
        <w:t>batteries as active materials. Here, I show an o</w:t>
      </w:r>
      <w:r>
        <w:t xml:space="preserve">verview of the results obtained </w:t>
      </w:r>
      <w:r>
        <w:t xml:space="preserve">during the past 5 years, including the scale </w:t>
      </w:r>
      <w:r>
        <w:t xml:space="preserve">up of </w:t>
      </w:r>
      <w:proofErr w:type="spellStart"/>
      <w:r>
        <w:t>quinone</w:t>
      </w:r>
      <w:proofErr w:type="spellEnd"/>
      <w:r>
        <w:t xml:space="preserve"> synthesis and the </w:t>
      </w:r>
      <w:r>
        <w:t>operation of larger redox flow batteries.</w:t>
      </w:r>
    </w:p>
    <w:sectPr w:rsidR="00EC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F7"/>
    <w:rsid w:val="007C10F7"/>
    <w:rsid w:val="00D315C9"/>
    <w:rsid w:val="00E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2025-12-05T08:56:00Z</dcterms:created>
  <dcterms:modified xsi:type="dcterms:W3CDTF">2025-12-05T08:57:00Z</dcterms:modified>
</cp:coreProperties>
</file>