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6113" w14:textId="0D468788" w:rsidR="00205414" w:rsidRDefault="000A71CA" w:rsidP="00B509A6">
      <w:pPr>
        <w:pStyle w:val="Naslov2"/>
        <w:spacing w:line="240" w:lineRule="auto"/>
        <w:rPr>
          <w:lang w:val="en-GB"/>
        </w:rPr>
      </w:pPr>
      <w:bookmarkStart w:id="0" w:name="_Hlk17464501"/>
      <w:r w:rsidRPr="00DA39EC">
        <w:rPr>
          <w:lang w:val="en-GB"/>
        </w:rPr>
        <w:t>Curriculum vitae</w:t>
      </w:r>
    </w:p>
    <w:p w14:paraId="65CA1BC2" w14:textId="1597D9E4" w:rsidR="00ED4314" w:rsidRPr="00ED4314" w:rsidRDefault="00ED4314" w:rsidP="00ED4314">
      <w:pPr>
        <w:rPr>
          <w:lang w:val="en-GB"/>
        </w:rPr>
      </w:pPr>
      <w:r>
        <w:rPr>
          <w:noProof/>
          <w:lang w:val="en-GB"/>
        </w:rPr>
        <w:drawing>
          <wp:inline distT="0" distB="0" distL="0" distR="0" wp14:anchorId="7D8EAF54" wp14:editId="65E92FDC">
            <wp:extent cx="2857500" cy="285750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C220B76" w14:textId="4417A544" w:rsidR="00205414" w:rsidRPr="00DA39EC" w:rsidRDefault="00C43DF0" w:rsidP="00B509A6">
      <w:pPr>
        <w:pStyle w:val="xxxxxxxxxxxxxxxxxxxxxxxmsonormal"/>
        <w:spacing w:before="240"/>
        <w:rPr>
          <w:rFonts w:ascii="Times New Roman" w:hAnsi="Times New Roman"/>
          <w:sz w:val="22"/>
          <w:szCs w:val="22"/>
          <w:lang w:val="en-GB"/>
        </w:rPr>
      </w:pPr>
      <w:r w:rsidRPr="00DA39EC">
        <w:rPr>
          <w:rFonts w:ascii="Times New Roman" w:hAnsi="Times New Roman"/>
          <w:sz w:val="22"/>
          <w:szCs w:val="22"/>
          <w:lang w:val="en-GB"/>
        </w:rPr>
        <w:t>a</w:t>
      </w:r>
      <w:r w:rsidR="005A67DC" w:rsidRPr="00DA39EC">
        <w:rPr>
          <w:rFonts w:ascii="Times New Roman" w:hAnsi="Times New Roman"/>
          <w:sz w:val="22"/>
          <w:szCs w:val="22"/>
          <w:lang w:val="en-GB"/>
        </w:rPr>
        <w:t xml:space="preserve">sst. prof. </w:t>
      </w:r>
      <w:r w:rsidR="00205414" w:rsidRPr="00DA39EC">
        <w:rPr>
          <w:rFonts w:ascii="Times New Roman" w:hAnsi="Times New Roman"/>
          <w:sz w:val="22"/>
          <w:szCs w:val="22"/>
          <w:lang w:val="en-GB"/>
        </w:rPr>
        <w:t>Jakob Kljun, PhD, born on January 28</w:t>
      </w:r>
      <w:r w:rsidR="00205414" w:rsidRPr="00DA39EC">
        <w:rPr>
          <w:rFonts w:ascii="Times New Roman" w:hAnsi="Times New Roman"/>
          <w:sz w:val="22"/>
          <w:szCs w:val="22"/>
          <w:vertAlign w:val="superscript"/>
          <w:lang w:val="en-GB"/>
        </w:rPr>
        <w:t>th</w:t>
      </w:r>
      <w:r w:rsidR="00205414" w:rsidRPr="00DA39EC">
        <w:rPr>
          <w:rFonts w:ascii="Times New Roman" w:hAnsi="Times New Roman"/>
          <w:sz w:val="22"/>
          <w:szCs w:val="22"/>
          <w:lang w:val="en-GB"/>
        </w:rPr>
        <w:t xml:space="preserve"> 1985 in Koper, Slovenia</w:t>
      </w:r>
    </w:p>
    <w:p w14:paraId="4102FA8B" w14:textId="77777777" w:rsidR="00205414" w:rsidRPr="00DA39EC" w:rsidRDefault="00205414" w:rsidP="00B509A6">
      <w:pPr>
        <w:pStyle w:val="xxxxxxxxxxxxxxxxxxxxxxxmsonormal"/>
        <w:rPr>
          <w:rFonts w:ascii="Times New Roman" w:hAnsi="Times New Roman"/>
          <w:sz w:val="22"/>
          <w:szCs w:val="22"/>
          <w:lang w:val="en-GB"/>
        </w:rPr>
      </w:pPr>
    </w:p>
    <w:p w14:paraId="02B403BD" w14:textId="69982443" w:rsidR="009A2A9A" w:rsidRPr="00DA39EC" w:rsidRDefault="00F61CB9" w:rsidP="00B509A6">
      <w:pPr>
        <w:pStyle w:val="xxxxxxxxxxxxxxxxxxxxxxxmsolistparagraph"/>
        <w:jc w:val="both"/>
        <w:rPr>
          <w:rFonts w:ascii="Times New Roman" w:hAnsi="Times New Roman"/>
          <w:bCs/>
          <w:sz w:val="22"/>
          <w:szCs w:val="22"/>
          <w:lang w:val="en-GB"/>
        </w:rPr>
      </w:pPr>
      <w:r w:rsidRPr="00DA39EC">
        <w:rPr>
          <w:rFonts w:ascii="Times New Roman" w:hAnsi="Times New Roman"/>
          <w:i/>
          <w:sz w:val="22"/>
          <w:szCs w:val="22"/>
          <w:u w:val="single"/>
          <w:lang w:val="en-GB"/>
        </w:rPr>
        <w:t>Research, skills and career:</w:t>
      </w:r>
      <w:r w:rsidR="00A05B2A" w:rsidRPr="00DA39EC">
        <w:rPr>
          <w:rFonts w:ascii="Times New Roman" w:hAnsi="Times New Roman"/>
          <w:i/>
          <w:sz w:val="22"/>
          <w:szCs w:val="22"/>
          <w:u w:val="single"/>
          <w:lang w:val="en-GB"/>
        </w:rPr>
        <w:t xml:space="preserve"> </w:t>
      </w:r>
      <w:r w:rsidR="009A2A9A" w:rsidRPr="00DA39EC">
        <w:rPr>
          <w:rFonts w:ascii="Times New Roman" w:hAnsi="Times New Roman"/>
          <w:sz w:val="22"/>
          <w:szCs w:val="22"/>
          <w:bdr w:val="none" w:sz="0" w:space="0" w:color="auto" w:frame="1"/>
          <w:lang w:val="en-GB"/>
        </w:rPr>
        <w:t xml:space="preserve">During my PhD studies (2008-2013) and subsequent postdoctoral project (2014-2016) in the group of Prof. Iztok Turel, I mainly worked on the chemistry and mode of action of bioactive ruthenium complexes. </w:t>
      </w:r>
      <w:r w:rsidR="00DE1B07">
        <w:rPr>
          <w:rFonts w:ascii="Times New Roman" w:hAnsi="Times New Roman"/>
          <w:sz w:val="22"/>
          <w:szCs w:val="22"/>
          <w:bdr w:val="none" w:sz="0" w:space="0" w:color="auto" w:frame="1"/>
          <w:lang w:val="en-GB"/>
        </w:rPr>
        <w:t>B</w:t>
      </w:r>
      <w:r w:rsidR="009A2A9A" w:rsidRPr="00DA39EC">
        <w:rPr>
          <w:rFonts w:ascii="Times New Roman" w:hAnsi="Times New Roman"/>
          <w:sz w:val="22"/>
          <w:szCs w:val="22"/>
          <w:bdr w:val="none" w:sz="0" w:space="0" w:color="auto" w:frame="1"/>
          <w:lang w:val="en-GB"/>
        </w:rPr>
        <w:t xml:space="preserve">etween these projects, I had short </w:t>
      </w:r>
      <w:r w:rsidR="00795BE3">
        <w:rPr>
          <w:rFonts w:ascii="Times New Roman" w:hAnsi="Times New Roman"/>
          <w:sz w:val="22"/>
          <w:szCs w:val="22"/>
          <w:bdr w:val="none" w:sz="0" w:space="0" w:color="auto" w:frame="1"/>
          <w:lang w:val="en-GB"/>
        </w:rPr>
        <w:t>experiences</w:t>
      </w:r>
      <w:r w:rsidR="009A2A9A" w:rsidRPr="00DA39EC">
        <w:rPr>
          <w:rFonts w:ascii="Times New Roman" w:hAnsi="Times New Roman"/>
          <w:sz w:val="22"/>
          <w:szCs w:val="22"/>
          <w:bdr w:val="none" w:sz="0" w:space="0" w:color="auto" w:frame="1"/>
          <w:lang w:val="en-GB"/>
        </w:rPr>
        <w:t xml:space="preserve"> as a crystallography expert at the EN-FIST Centre of Excellence and research in organic synthesis of medicinal compounds in an industrial project, where I specialized in different areas of chemical synthesis and characterization of novel small molecule compounds. My research experience allowed me to work first-hand with world-renowned experts in the fields of </w:t>
      </w:r>
      <w:r w:rsidR="00E20AE0">
        <w:rPr>
          <w:rFonts w:ascii="Times New Roman" w:hAnsi="Times New Roman"/>
          <w:sz w:val="22"/>
          <w:szCs w:val="22"/>
          <w:bdr w:val="none" w:sz="0" w:space="0" w:color="auto" w:frame="1"/>
          <w:lang w:val="en-GB"/>
        </w:rPr>
        <w:t xml:space="preserve">chemical </w:t>
      </w:r>
      <w:r w:rsidR="008A22BA">
        <w:rPr>
          <w:rFonts w:ascii="Times New Roman" w:hAnsi="Times New Roman"/>
          <w:sz w:val="22"/>
          <w:szCs w:val="22"/>
          <w:bdr w:val="none" w:sz="0" w:space="0" w:color="auto" w:frame="1"/>
          <w:lang w:val="en-GB"/>
        </w:rPr>
        <w:t xml:space="preserve">synthesis, </w:t>
      </w:r>
      <w:r w:rsidR="009A2A9A" w:rsidRPr="00DA39EC">
        <w:rPr>
          <w:rFonts w:ascii="Times New Roman" w:hAnsi="Times New Roman"/>
          <w:sz w:val="22"/>
          <w:szCs w:val="22"/>
          <w:bdr w:val="none" w:sz="0" w:space="0" w:color="auto" w:frame="1"/>
          <w:lang w:val="en-GB"/>
        </w:rPr>
        <w:t xml:space="preserve">biochemistry, microbiology and pharmaceutics. After obtaining a </w:t>
      </w:r>
      <w:r w:rsidR="002E7247">
        <w:rPr>
          <w:rFonts w:ascii="Times New Roman" w:hAnsi="Times New Roman"/>
          <w:sz w:val="22"/>
          <w:szCs w:val="22"/>
          <w:bdr w:val="none" w:sz="0" w:space="0" w:color="auto" w:frame="1"/>
          <w:lang w:val="en-GB"/>
        </w:rPr>
        <w:t>perman</w:t>
      </w:r>
      <w:r w:rsidR="00E37923">
        <w:rPr>
          <w:rFonts w:ascii="Times New Roman" w:hAnsi="Times New Roman"/>
          <w:sz w:val="22"/>
          <w:szCs w:val="22"/>
          <w:bdr w:val="none" w:sz="0" w:space="0" w:color="auto" w:frame="1"/>
          <w:lang w:val="en-GB"/>
        </w:rPr>
        <w:t>ent position</w:t>
      </w:r>
      <w:r w:rsidR="009A2A9A" w:rsidRPr="00DA39EC">
        <w:rPr>
          <w:rFonts w:ascii="Times New Roman" w:hAnsi="Times New Roman"/>
          <w:sz w:val="22"/>
          <w:szCs w:val="22"/>
          <w:bdr w:val="none" w:sz="0" w:space="0" w:color="auto" w:frame="1"/>
          <w:lang w:val="en-GB"/>
        </w:rPr>
        <w:t xml:space="preserve"> at FKKT, UL in 2016 and continuing my work within the Turel group, my research interests expanded to the design and synthesis of </w:t>
      </w:r>
      <w:r w:rsidR="00385577">
        <w:rPr>
          <w:rFonts w:ascii="Times New Roman" w:hAnsi="Times New Roman"/>
          <w:sz w:val="22"/>
          <w:szCs w:val="22"/>
          <w:bdr w:val="none" w:sz="0" w:space="0" w:color="auto" w:frame="1"/>
          <w:lang w:val="en-GB"/>
        </w:rPr>
        <w:t xml:space="preserve">chelating </w:t>
      </w:r>
      <w:r w:rsidR="009A2A9A" w:rsidRPr="00DA39EC">
        <w:rPr>
          <w:rFonts w:ascii="Times New Roman" w:hAnsi="Times New Roman"/>
          <w:sz w:val="22"/>
          <w:szCs w:val="22"/>
          <w:bdr w:val="none" w:sz="0" w:space="0" w:color="auto" w:frame="1"/>
          <w:lang w:val="en-GB"/>
        </w:rPr>
        <w:t xml:space="preserve">molecules containing </w:t>
      </w:r>
      <w:proofErr w:type="spellStart"/>
      <w:r w:rsidR="009A2A9A" w:rsidRPr="00DA39EC">
        <w:rPr>
          <w:rFonts w:ascii="Times New Roman" w:hAnsi="Times New Roman"/>
          <w:sz w:val="22"/>
          <w:szCs w:val="22"/>
          <w:bdr w:val="none" w:sz="0" w:space="0" w:color="auto" w:frame="1"/>
          <w:lang w:val="en-GB"/>
        </w:rPr>
        <w:t>sulfur</w:t>
      </w:r>
      <w:proofErr w:type="spellEnd"/>
      <w:r w:rsidR="009A2A9A" w:rsidRPr="00DA39EC">
        <w:rPr>
          <w:rFonts w:ascii="Times New Roman" w:hAnsi="Times New Roman"/>
          <w:sz w:val="22"/>
          <w:szCs w:val="22"/>
          <w:bdr w:val="none" w:sz="0" w:space="0" w:color="auto" w:frame="1"/>
          <w:lang w:val="en-GB"/>
        </w:rPr>
        <w:t xml:space="preserve"> functional groups to serve either as ligands for metallodrug design (Ag, Zn, Cu, Pt, Re) or as inhibitors of metalloproteins.</w:t>
      </w:r>
      <w:r w:rsidR="00A05B2A" w:rsidRPr="00DA39EC">
        <w:rPr>
          <w:rFonts w:ascii="Times New Roman" w:hAnsi="Times New Roman"/>
          <w:bCs/>
          <w:sz w:val="22"/>
          <w:szCs w:val="22"/>
          <w:bdr w:val="none" w:sz="0" w:space="0" w:color="auto" w:frame="1"/>
          <w:lang w:val="en-GB"/>
        </w:rPr>
        <w:t xml:space="preserve"> </w:t>
      </w:r>
      <w:r w:rsidR="009A2A9A" w:rsidRPr="00DA39EC">
        <w:rPr>
          <w:rFonts w:ascii="Times New Roman" w:hAnsi="Times New Roman"/>
          <w:sz w:val="22"/>
          <w:szCs w:val="22"/>
          <w:bdr w:val="none" w:sz="0" w:space="0" w:color="auto" w:frame="1"/>
          <w:lang w:val="en-GB"/>
        </w:rPr>
        <w:t>I am interested in multidisciplinary chemical synthesis ranging from organic to organometallic and coordination chemistry, synthesizing compounds with potential medicinal or veterinary applications, challenging conventional views and postulates of drug design, and using all the tools - elements of the periodic table - available to chemists.</w:t>
      </w:r>
    </w:p>
    <w:p w14:paraId="79F4F56D" w14:textId="77777777" w:rsidR="00F61CB9" w:rsidRPr="00DA39EC" w:rsidRDefault="00F61CB9" w:rsidP="00B509A6">
      <w:pPr>
        <w:pStyle w:val="xxxxxxxxxxxxxxxxxxxxxxxmsonormal"/>
        <w:rPr>
          <w:rFonts w:ascii="Times New Roman" w:hAnsi="Times New Roman"/>
          <w:i/>
          <w:sz w:val="22"/>
          <w:szCs w:val="22"/>
          <w:u w:val="single"/>
          <w:lang w:val="en-GB"/>
        </w:rPr>
      </w:pPr>
    </w:p>
    <w:p w14:paraId="3CE4EF19" w14:textId="1972E5E7" w:rsidR="00205414" w:rsidRPr="00DA39EC" w:rsidRDefault="00205414" w:rsidP="00B509A6">
      <w:pPr>
        <w:pStyle w:val="xxxxxxxxxxxxxxxxxxxxxxxmsonormal"/>
        <w:rPr>
          <w:rFonts w:ascii="Times New Roman" w:hAnsi="Times New Roman"/>
          <w:sz w:val="22"/>
          <w:szCs w:val="22"/>
          <w:lang w:val="en-GB"/>
        </w:rPr>
      </w:pPr>
      <w:r w:rsidRPr="00DA39EC">
        <w:rPr>
          <w:rFonts w:ascii="Times New Roman" w:hAnsi="Times New Roman"/>
          <w:i/>
          <w:sz w:val="22"/>
          <w:szCs w:val="22"/>
          <w:u w:val="single"/>
          <w:lang w:val="en-GB"/>
        </w:rPr>
        <w:t>Education:</w:t>
      </w:r>
      <w:r w:rsidRPr="00DA39EC">
        <w:rPr>
          <w:rFonts w:ascii="Times New Roman" w:hAnsi="Times New Roman"/>
          <w:sz w:val="22"/>
          <w:szCs w:val="22"/>
          <w:lang w:val="en-GB"/>
        </w:rPr>
        <w:t xml:space="preserve"> BSc (2008) and PhD (2013) at the Faculty of Chemistry and Chemical </w:t>
      </w:r>
      <w:r w:rsidR="003547A6" w:rsidRPr="00DA39EC">
        <w:rPr>
          <w:rFonts w:ascii="Times New Roman" w:hAnsi="Times New Roman"/>
          <w:sz w:val="22"/>
          <w:szCs w:val="22"/>
          <w:lang w:val="en-GB"/>
        </w:rPr>
        <w:t>T</w:t>
      </w:r>
      <w:r w:rsidRPr="00DA39EC">
        <w:rPr>
          <w:rFonts w:ascii="Times New Roman" w:hAnsi="Times New Roman"/>
          <w:sz w:val="22"/>
          <w:szCs w:val="22"/>
          <w:lang w:val="en-GB"/>
        </w:rPr>
        <w:t>echnology of the University of Ljubljana (FKKT, UL)</w:t>
      </w:r>
    </w:p>
    <w:p w14:paraId="7ECD0627" w14:textId="77777777" w:rsidR="006A74E5" w:rsidRDefault="00205414" w:rsidP="00B509A6">
      <w:pPr>
        <w:pStyle w:val="xxxxxxxxxxxxxxxxxxxxxxxmsolistparagraph"/>
        <w:spacing w:before="240"/>
        <w:jc w:val="both"/>
        <w:rPr>
          <w:rFonts w:ascii="Times New Roman" w:hAnsi="Times New Roman"/>
          <w:sz w:val="22"/>
          <w:szCs w:val="22"/>
          <w:lang w:val="en-GB"/>
        </w:rPr>
      </w:pPr>
      <w:r w:rsidRPr="00DA39EC">
        <w:rPr>
          <w:rFonts w:ascii="Times New Roman" w:hAnsi="Times New Roman"/>
          <w:i/>
          <w:sz w:val="22"/>
          <w:szCs w:val="22"/>
          <w:u w:val="single"/>
          <w:lang w:val="en-GB"/>
        </w:rPr>
        <w:t xml:space="preserve">Academic </w:t>
      </w:r>
      <w:r w:rsidR="001D070E" w:rsidRPr="00DA39EC">
        <w:rPr>
          <w:rFonts w:ascii="Times New Roman" w:hAnsi="Times New Roman"/>
          <w:i/>
          <w:sz w:val="22"/>
          <w:szCs w:val="22"/>
          <w:u w:val="single"/>
          <w:lang w:val="en-GB"/>
        </w:rPr>
        <w:t>qualification</w:t>
      </w:r>
      <w:r w:rsidRPr="00DA39EC">
        <w:rPr>
          <w:rFonts w:ascii="Times New Roman" w:hAnsi="Times New Roman"/>
          <w:i/>
          <w:sz w:val="22"/>
          <w:szCs w:val="22"/>
          <w:lang w:val="en-GB"/>
        </w:rPr>
        <w:t>:</w:t>
      </w:r>
      <w:r w:rsidRPr="00DA39EC">
        <w:rPr>
          <w:rFonts w:ascii="Times New Roman" w:hAnsi="Times New Roman"/>
          <w:sz w:val="22"/>
          <w:szCs w:val="22"/>
          <w:lang w:val="en-GB"/>
        </w:rPr>
        <w:t xml:space="preserve"> </w:t>
      </w:r>
    </w:p>
    <w:p w14:paraId="68566E25" w14:textId="56CC8311" w:rsidR="006A74E5" w:rsidRDefault="00F37AD6" w:rsidP="006A74E5">
      <w:pPr>
        <w:pStyle w:val="xxxxxxxxxxxxxxxxxxxxxxxmsolistparagraph"/>
        <w:jc w:val="both"/>
        <w:rPr>
          <w:rFonts w:ascii="Times New Roman" w:hAnsi="Times New Roman"/>
          <w:sz w:val="22"/>
          <w:szCs w:val="22"/>
          <w:lang w:val="en-GB"/>
        </w:rPr>
      </w:pPr>
      <w:r w:rsidRPr="00DA39EC">
        <w:rPr>
          <w:rFonts w:ascii="Times New Roman" w:hAnsi="Times New Roman"/>
          <w:sz w:val="22"/>
          <w:szCs w:val="22"/>
          <w:lang w:val="en-GB"/>
        </w:rPr>
        <w:t>Assistant professor in the field of Inorganic Chemistry (2017-)</w:t>
      </w:r>
      <w:r w:rsidR="006C7590" w:rsidRPr="00DA39EC">
        <w:rPr>
          <w:rFonts w:ascii="Times New Roman" w:hAnsi="Times New Roman"/>
          <w:sz w:val="22"/>
          <w:szCs w:val="22"/>
          <w:lang w:val="en-GB"/>
        </w:rPr>
        <w:t xml:space="preserve">; </w:t>
      </w:r>
    </w:p>
    <w:p w14:paraId="42A6FF8D" w14:textId="07DA9A19" w:rsidR="001616B6" w:rsidRPr="00DA39EC" w:rsidRDefault="00205414" w:rsidP="006A74E5">
      <w:pPr>
        <w:pStyle w:val="xxxxxxxxxxxxxxxxxxxxxxxmsolistparagraph"/>
        <w:jc w:val="both"/>
        <w:rPr>
          <w:rFonts w:ascii="Times New Roman" w:hAnsi="Times New Roman"/>
          <w:sz w:val="22"/>
          <w:szCs w:val="22"/>
          <w:lang w:val="en-GB"/>
        </w:rPr>
      </w:pPr>
      <w:r w:rsidRPr="00DA39EC">
        <w:rPr>
          <w:rFonts w:ascii="Times New Roman" w:hAnsi="Times New Roman"/>
          <w:sz w:val="22"/>
          <w:szCs w:val="22"/>
          <w:lang w:val="en-GB"/>
        </w:rPr>
        <w:t>Assistant for the field of Inorganic chemistry</w:t>
      </w:r>
      <w:r w:rsidR="001616B6" w:rsidRPr="00DA39EC">
        <w:rPr>
          <w:rFonts w:ascii="Times New Roman" w:hAnsi="Times New Roman"/>
          <w:sz w:val="22"/>
          <w:szCs w:val="22"/>
          <w:lang w:val="en-GB"/>
        </w:rPr>
        <w:t xml:space="preserve"> </w:t>
      </w:r>
      <w:bookmarkStart w:id="1" w:name="_Hlk7010214"/>
      <w:r w:rsidR="001616B6" w:rsidRPr="00DA39EC">
        <w:rPr>
          <w:rFonts w:ascii="Times New Roman" w:hAnsi="Times New Roman"/>
          <w:sz w:val="22"/>
          <w:szCs w:val="22"/>
          <w:lang w:val="en-GB"/>
        </w:rPr>
        <w:t>(2008-2017)</w:t>
      </w:r>
      <w:bookmarkEnd w:id="1"/>
    </w:p>
    <w:p w14:paraId="1BA693B9" w14:textId="77777777" w:rsidR="00205414" w:rsidRPr="00DA39EC" w:rsidRDefault="00205414" w:rsidP="00B509A6">
      <w:pPr>
        <w:pStyle w:val="xxxxxxxxxxxxxxxxxxxxxxxmsolistparagraph"/>
        <w:spacing w:before="240"/>
        <w:jc w:val="both"/>
        <w:rPr>
          <w:rFonts w:ascii="Times New Roman" w:hAnsi="Times New Roman"/>
          <w:sz w:val="22"/>
          <w:szCs w:val="22"/>
          <w:lang w:val="en-GB"/>
        </w:rPr>
      </w:pPr>
      <w:r w:rsidRPr="00DA39EC">
        <w:rPr>
          <w:rFonts w:ascii="Times New Roman" w:hAnsi="Times New Roman"/>
          <w:i/>
          <w:sz w:val="22"/>
          <w:szCs w:val="22"/>
          <w:u w:val="single"/>
          <w:lang w:val="en-GB"/>
        </w:rPr>
        <w:t>Work experience</w:t>
      </w:r>
      <w:r w:rsidRPr="00DA39EC">
        <w:rPr>
          <w:rFonts w:ascii="Times New Roman" w:hAnsi="Times New Roman"/>
          <w:i/>
          <w:sz w:val="22"/>
          <w:szCs w:val="22"/>
          <w:lang w:val="en-GB"/>
        </w:rPr>
        <w:t>:</w:t>
      </w:r>
      <w:r w:rsidRPr="00DA39EC">
        <w:rPr>
          <w:rFonts w:ascii="Times New Roman" w:hAnsi="Times New Roman"/>
          <w:sz w:val="22"/>
          <w:szCs w:val="22"/>
          <w:lang w:val="en-GB"/>
        </w:rPr>
        <w:t xml:space="preserve"> </w:t>
      </w:r>
    </w:p>
    <w:p w14:paraId="5A536286" w14:textId="110C0DBA" w:rsidR="001616B6" w:rsidRDefault="00C35C03"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Pr>
          <w:rFonts w:ascii="Times New Roman" w:hAnsi="Times New Roman"/>
          <w:sz w:val="22"/>
          <w:szCs w:val="22"/>
          <w:lang w:val="en-GB"/>
        </w:rPr>
        <w:t xml:space="preserve">Sept. – Dec. 2022 – 3-month </w:t>
      </w:r>
      <w:r w:rsidR="00AB160D">
        <w:rPr>
          <w:rFonts w:ascii="Times New Roman" w:hAnsi="Times New Roman"/>
          <w:sz w:val="22"/>
          <w:szCs w:val="22"/>
          <w:lang w:val="en-GB"/>
        </w:rPr>
        <w:t xml:space="preserve">teaching </w:t>
      </w:r>
      <w:r>
        <w:rPr>
          <w:rFonts w:ascii="Times New Roman" w:hAnsi="Times New Roman"/>
          <w:sz w:val="22"/>
          <w:szCs w:val="22"/>
          <w:lang w:val="en-GB"/>
        </w:rPr>
        <w:t xml:space="preserve">staff </w:t>
      </w:r>
      <w:r w:rsidR="008154C2">
        <w:rPr>
          <w:rFonts w:ascii="Times New Roman" w:hAnsi="Times New Roman"/>
          <w:sz w:val="22"/>
          <w:szCs w:val="22"/>
          <w:lang w:val="en-GB"/>
        </w:rPr>
        <w:t>mobility to University of Chemical Technology and Metallurgy, Sofia, Bulgaria</w:t>
      </w:r>
      <w:r w:rsidR="003530A3">
        <w:rPr>
          <w:rFonts w:ascii="Times New Roman" w:hAnsi="Times New Roman"/>
          <w:sz w:val="22"/>
          <w:szCs w:val="22"/>
          <w:lang w:val="en-GB"/>
        </w:rPr>
        <w:t xml:space="preserve"> and guest researcher at the Bulgarian Academy of Sciences, </w:t>
      </w:r>
      <w:r w:rsidR="0048761E">
        <w:rPr>
          <w:rFonts w:ascii="Times New Roman" w:hAnsi="Times New Roman"/>
          <w:sz w:val="22"/>
          <w:szCs w:val="22"/>
          <w:lang w:val="en-GB"/>
        </w:rPr>
        <w:t xml:space="preserve">Institute of Organic Chemistry with </w:t>
      </w:r>
      <w:r w:rsidR="00A9767B">
        <w:rPr>
          <w:rFonts w:ascii="Times New Roman" w:hAnsi="Times New Roman"/>
          <w:sz w:val="22"/>
          <w:szCs w:val="22"/>
          <w:lang w:val="en-GB"/>
        </w:rPr>
        <w:t>Centre of Phytochemistry, Sofia, Bulgaria</w:t>
      </w:r>
    </w:p>
    <w:p w14:paraId="1B4B8C30" w14:textId="7718A2F7" w:rsidR="009709FF" w:rsidRPr="00DA39EC" w:rsidRDefault="009709FF"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sidRPr="00DA39EC">
        <w:rPr>
          <w:rFonts w:ascii="Times New Roman" w:hAnsi="Times New Roman"/>
          <w:sz w:val="22"/>
          <w:szCs w:val="22"/>
          <w:lang w:val="en-GB"/>
        </w:rPr>
        <w:t>Sept. 2016 - ongoing – permanent teaching position ‘Assistant’ at FKKT, UL</w:t>
      </w:r>
    </w:p>
    <w:p w14:paraId="4BF795EE" w14:textId="585F9B92" w:rsidR="00F37AD6" w:rsidRPr="00DA39EC" w:rsidRDefault="00F37AD6"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sidRPr="00DA39EC">
        <w:rPr>
          <w:rFonts w:ascii="Times New Roman" w:hAnsi="Times New Roman"/>
          <w:sz w:val="22"/>
          <w:szCs w:val="22"/>
          <w:lang w:val="en-GB"/>
        </w:rPr>
        <w:t>Sept. 2014 - Aug. 2016 – Postdoc researcher in the research group of prof. I</w:t>
      </w:r>
      <w:r w:rsidR="006A74E5">
        <w:rPr>
          <w:rFonts w:ascii="Times New Roman" w:hAnsi="Times New Roman"/>
          <w:sz w:val="22"/>
          <w:szCs w:val="22"/>
          <w:lang w:val="en-GB"/>
        </w:rPr>
        <w:t>.</w:t>
      </w:r>
      <w:r w:rsidRPr="00DA39EC">
        <w:rPr>
          <w:rFonts w:ascii="Times New Roman" w:hAnsi="Times New Roman"/>
          <w:sz w:val="22"/>
          <w:szCs w:val="22"/>
          <w:lang w:val="en-GB"/>
        </w:rPr>
        <w:t xml:space="preserve"> Turel at FKKT, UL</w:t>
      </w:r>
    </w:p>
    <w:p w14:paraId="743FB0D6" w14:textId="664B4E04" w:rsidR="00F37AD6" w:rsidRPr="00DA39EC" w:rsidRDefault="00F37AD6"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sidRPr="00DA39EC">
        <w:rPr>
          <w:rFonts w:ascii="Times New Roman" w:hAnsi="Times New Roman"/>
          <w:sz w:val="22"/>
          <w:szCs w:val="22"/>
          <w:lang w:val="en-GB"/>
        </w:rPr>
        <w:t>Feb. - Aug. 2014 – Postdoc researcher in the research group of prof. S</w:t>
      </w:r>
      <w:r w:rsidR="006A74E5">
        <w:rPr>
          <w:rFonts w:ascii="Times New Roman" w:hAnsi="Times New Roman"/>
          <w:sz w:val="22"/>
          <w:szCs w:val="22"/>
          <w:lang w:val="en-GB"/>
        </w:rPr>
        <w:t>.</w:t>
      </w:r>
      <w:r w:rsidRPr="00DA39EC">
        <w:rPr>
          <w:rFonts w:ascii="Times New Roman" w:hAnsi="Times New Roman"/>
          <w:sz w:val="22"/>
          <w:szCs w:val="22"/>
          <w:lang w:val="en-GB"/>
        </w:rPr>
        <w:t xml:space="preserve"> Gobec at the Faculty of Pharmacy, UL on an industrial project with pharmaceutical company Lek (Sandoz group); </w:t>
      </w:r>
    </w:p>
    <w:p w14:paraId="4A6FF8BA" w14:textId="77777777" w:rsidR="00F37AD6" w:rsidRPr="00DA39EC" w:rsidRDefault="00F37AD6"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sidRPr="00DA39EC">
        <w:rPr>
          <w:rFonts w:ascii="Times New Roman" w:hAnsi="Times New Roman"/>
          <w:sz w:val="22"/>
          <w:szCs w:val="22"/>
          <w:lang w:val="en-GB"/>
        </w:rPr>
        <w:lastRenderedPageBreak/>
        <w:t xml:space="preserve">Apr. - Nov. 2013 – Researcher at the EN-FIST Centre of Excellence for research in biotechnology, pharmacy and physics; </w:t>
      </w:r>
    </w:p>
    <w:p w14:paraId="44A5E27E" w14:textId="77777777" w:rsidR="00F37AD6" w:rsidRPr="00DA39EC" w:rsidRDefault="00F37AD6" w:rsidP="006A74E5">
      <w:pPr>
        <w:pStyle w:val="xxxxxxxxxxxxxxxxxxxxxxxmsolistparagraph"/>
        <w:numPr>
          <w:ilvl w:val="0"/>
          <w:numId w:val="8"/>
        </w:numPr>
        <w:tabs>
          <w:tab w:val="left" w:pos="284"/>
        </w:tabs>
        <w:ind w:left="284" w:hanging="284"/>
        <w:jc w:val="both"/>
        <w:rPr>
          <w:rFonts w:ascii="Times New Roman" w:hAnsi="Times New Roman"/>
          <w:sz w:val="22"/>
          <w:szCs w:val="22"/>
          <w:lang w:val="en-GB"/>
        </w:rPr>
      </w:pPr>
      <w:r w:rsidRPr="00DA39EC">
        <w:rPr>
          <w:rFonts w:ascii="Times New Roman" w:hAnsi="Times New Roman"/>
          <w:sz w:val="22"/>
          <w:szCs w:val="22"/>
          <w:lang w:val="en-GB"/>
        </w:rPr>
        <w:t xml:space="preserve">Oct. 2008 - Mar. 2013 – Junior researcher (PhD student) in the research group of prof. </w:t>
      </w:r>
      <w:proofErr w:type="spellStart"/>
      <w:r w:rsidRPr="00DA39EC">
        <w:rPr>
          <w:rFonts w:ascii="Times New Roman" w:hAnsi="Times New Roman"/>
          <w:sz w:val="22"/>
          <w:szCs w:val="22"/>
          <w:lang w:val="en-GB"/>
        </w:rPr>
        <w:t>dr.</w:t>
      </w:r>
      <w:proofErr w:type="spellEnd"/>
      <w:r w:rsidRPr="00DA39EC">
        <w:rPr>
          <w:rFonts w:ascii="Times New Roman" w:hAnsi="Times New Roman"/>
          <w:sz w:val="22"/>
          <w:szCs w:val="22"/>
          <w:lang w:val="en-GB"/>
        </w:rPr>
        <w:t xml:space="preserve"> Iztok Turel at FKKT, UL; </w:t>
      </w:r>
    </w:p>
    <w:p w14:paraId="28EA9421" w14:textId="5B6D88B5" w:rsidR="00205414" w:rsidRPr="00DA39EC" w:rsidRDefault="00C17DED" w:rsidP="00B509A6">
      <w:pPr>
        <w:pStyle w:val="Naslov2"/>
        <w:spacing w:line="240" w:lineRule="auto"/>
        <w:jc w:val="both"/>
        <w:rPr>
          <w:lang w:val="en-GB"/>
        </w:rPr>
      </w:pPr>
      <w:r>
        <w:rPr>
          <w:lang w:val="en-GB"/>
        </w:rPr>
        <w:t>1</w:t>
      </w:r>
      <w:r w:rsidR="00205414" w:rsidRPr="00DA39EC">
        <w:rPr>
          <w:lang w:val="en-GB"/>
        </w:rPr>
        <w:t xml:space="preserve">. </w:t>
      </w:r>
      <w:r w:rsidR="003838C9" w:rsidRPr="00DA39EC">
        <w:rPr>
          <w:lang w:val="en-GB"/>
        </w:rPr>
        <w:t>Bibliographic and bibliometric data</w:t>
      </w:r>
      <w:r w:rsidR="00205414" w:rsidRPr="00DA39EC">
        <w:rPr>
          <w:lang w:val="en-GB"/>
        </w:rPr>
        <w:t xml:space="preserve"> </w:t>
      </w:r>
    </w:p>
    <w:p w14:paraId="4A416EDC" w14:textId="5A77C892" w:rsidR="007535AA" w:rsidRPr="00DA39EC" w:rsidRDefault="003838C9" w:rsidP="00B509A6">
      <w:pPr>
        <w:spacing w:after="0" w:line="240" w:lineRule="auto"/>
        <w:rPr>
          <w:sz w:val="22"/>
          <w:szCs w:val="22"/>
          <w:lang w:val="en-GB"/>
        </w:rPr>
      </w:pPr>
      <w:r w:rsidRPr="00DA39EC">
        <w:rPr>
          <w:sz w:val="22"/>
          <w:szCs w:val="22"/>
          <w:lang w:val="en-GB"/>
        </w:rPr>
        <w:t xml:space="preserve">- </w:t>
      </w:r>
      <w:r w:rsidR="007535AA" w:rsidRPr="00DA39EC">
        <w:rPr>
          <w:sz w:val="22"/>
          <w:szCs w:val="22"/>
          <w:lang w:val="en-GB"/>
        </w:rPr>
        <w:t xml:space="preserve">Original scientific papers: </w:t>
      </w:r>
      <w:r w:rsidR="00F7621D">
        <w:rPr>
          <w:b/>
          <w:sz w:val="22"/>
          <w:szCs w:val="22"/>
          <w:lang w:val="en-GB"/>
        </w:rPr>
        <w:t>5</w:t>
      </w:r>
      <w:r w:rsidR="000E3F6D">
        <w:rPr>
          <w:b/>
          <w:sz w:val="22"/>
          <w:szCs w:val="22"/>
          <w:lang w:val="en-GB"/>
        </w:rPr>
        <w:t>9</w:t>
      </w:r>
    </w:p>
    <w:p w14:paraId="4B46C297" w14:textId="66247680" w:rsidR="007535AA" w:rsidRPr="00DA39EC" w:rsidRDefault="003838C9" w:rsidP="00B509A6">
      <w:pPr>
        <w:spacing w:before="0" w:after="0" w:line="240" w:lineRule="auto"/>
        <w:rPr>
          <w:sz w:val="22"/>
          <w:szCs w:val="22"/>
          <w:lang w:val="en-GB"/>
        </w:rPr>
      </w:pPr>
      <w:r w:rsidRPr="00DA39EC">
        <w:rPr>
          <w:sz w:val="22"/>
          <w:szCs w:val="22"/>
          <w:lang w:val="en-GB"/>
        </w:rPr>
        <w:t xml:space="preserve">- </w:t>
      </w:r>
      <w:r w:rsidR="007535AA" w:rsidRPr="00DA39EC">
        <w:rPr>
          <w:sz w:val="22"/>
          <w:szCs w:val="22"/>
          <w:lang w:val="en-GB"/>
        </w:rPr>
        <w:t xml:space="preserve">Published in: </w:t>
      </w:r>
      <w:r w:rsidR="007535AA" w:rsidRPr="00DA39EC">
        <w:rPr>
          <w:i/>
          <w:sz w:val="22"/>
          <w:szCs w:val="22"/>
          <w:lang w:val="en-GB"/>
        </w:rPr>
        <w:t>Dalton Trans</w:t>
      </w:r>
      <w:r w:rsidR="00C17DED">
        <w:rPr>
          <w:i/>
          <w:sz w:val="22"/>
          <w:szCs w:val="22"/>
          <w:lang w:val="en-GB"/>
        </w:rPr>
        <w:t>.</w:t>
      </w:r>
      <w:r w:rsidR="007535AA" w:rsidRPr="00DA39EC">
        <w:rPr>
          <w:sz w:val="22"/>
          <w:szCs w:val="22"/>
          <w:lang w:val="en-GB"/>
        </w:rPr>
        <w:t xml:space="preserve"> (</w:t>
      </w:r>
      <w:r w:rsidR="0062567A">
        <w:rPr>
          <w:sz w:val="22"/>
          <w:szCs w:val="22"/>
          <w:lang w:val="en-GB"/>
        </w:rPr>
        <w:t>10</w:t>
      </w:r>
      <w:r w:rsidR="007535AA" w:rsidRPr="00DA39EC">
        <w:rPr>
          <w:sz w:val="22"/>
          <w:szCs w:val="22"/>
          <w:lang w:val="en-GB"/>
        </w:rPr>
        <w:t xml:space="preserve">), </w:t>
      </w:r>
      <w:r w:rsidR="006C59D3" w:rsidRPr="004C6D59">
        <w:rPr>
          <w:i/>
          <w:iCs/>
          <w:sz w:val="22"/>
          <w:szCs w:val="22"/>
          <w:lang w:val="en-GB"/>
        </w:rPr>
        <w:t xml:space="preserve">J. </w:t>
      </w:r>
      <w:proofErr w:type="spellStart"/>
      <w:r w:rsidR="006C59D3" w:rsidRPr="004C6D59">
        <w:rPr>
          <w:i/>
          <w:iCs/>
          <w:sz w:val="22"/>
          <w:szCs w:val="22"/>
          <w:lang w:val="en-GB"/>
        </w:rPr>
        <w:t>Inorg</w:t>
      </w:r>
      <w:proofErr w:type="spellEnd"/>
      <w:r w:rsidR="006C59D3" w:rsidRPr="004C6D59">
        <w:rPr>
          <w:i/>
          <w:iCs/>
          <w:sz w:val="22"/>
          <w:szCs w:val="22"/>
          <w:lang w:val="en-GB"/>
        </w:rPr>
        <w:t xml:space="preserve">. </w:t>
      </w:r>
      <w:proofErr w:type="spellStart"/>
      <w:r w:rsidR="006C59D3" w:rsidRPr="004C6D59">
        <w:rPr>
          <w:i/>
          <w:iCs/>
          <w:sz w:val="22"/>
          <w:szCs w:val="22"/>
          <w:lang w:val="en-GB"/>
        </w:rPr>
        <w:t>Biochem</w:t>
      </w:r>
      <w:proofErr w:type="spellEnd"/>
      <w:r w:rsidR="006C59D3" w:rsidRPr="004C6D59">
        <w:rPr>
          <w:i/>
          <w:iCs/>
          <w:sz w:val="22"/>
          <w:szCs w:val="22"/>
          <w:lang w:val="en-GB"/>
        </w:rPr>
        <w:t xml:space="preserve">. </w:t>
      </w:r>
      <w:r w:rsidR="006C59D3">
        <w:rPr>
          <w:sz w:val="22"/>
          <w:szCs w:val="22"/>
          <w:lang w:val="en-GB"/>
        </w:rPr>
        <w:t>(5),</w:t>
      </w:r>
      <w:r w:rsidR="006C59D3" w:rsidRPr="00DA39EC">
        <w:rPr>
          <w:sz w:val="22"/>
          <w:szCs w:val="22"/>
          <w:lang w:val="en-GB"/>
        </w:rPr>
        <w:t xml:space="preserve"> </w:t>
      </w:r>
      <w:proofErr w:type="spellStart"/>
      <w:r w:rsidR="007535AA" w:rsidRPr="00DA39EC">
        <w:rPr>
          <w:i/>
          <w:sz w:val="22"/>
          <w:szCs w:val="22"/>
          <w:lang w:val="en-GB"/>
        </w:rPr>
        <w:t>Inorg</w:t>
      </w:r>
      <w:proofErr w:type="spellEnd"/>
      <w:r w:rsidR="00C17DED">
        <w:rPr>
          <w:i/>
          <w:sz w:val="22"/>
          <w:szCs w:val="22"/>
          <w:lang w:val="en-GB"/>
        </w:rPr>
        <w:t>.</w:t>
      </w:r>
      <w:r w:rsidR="007535AA" w:rsidRPr="00DA39EC">
        <w:rPr>
          <w:i/>
          <w:sz w:val="22"/>
          <w:szCs w:val="22"/>
          <w:lang w:val="en-GB"/>
        </w:rPr>
        <w:t xml:space="preserve"> Chem</w:t>
      </w:r>
      <w:r w:rsidR="00C17DED">
        <w:rPr>
          <w:i/>
          <w:sz w:val="22"/>
          <w:szCs w:val="22"/>
          <w:lang w:val="en-GB"/>
        </w:rPr>
        <w:t>.</w:t>
      </w:r>
      <w:r w:rsidR="007535AA" w:rsidRPr="00DA39EC">
        <w:rPr>
          <w:sz w:val="22"/>
          <w:szCs w:val="22"/>
          <w:lang w:val="en-GB"/>
        </w:rPr>
        <w:t xml:space="preserve"> (4), </w:t>
      </w:r>
      <w:r w:rsidR="007535AA" w:rsidRPr="00DA39EC">
        <w:rPr>
          <w:i/>
          <w:sz w:val="22"/>
          <w:szCs w:val="22"/>
          <w:lang w:val="en-GB"/>
        </w:rPr>
        <w:t>Organometallics</w:t>
      </w:r>
      <w:r w:rsidR="007535AA" w:rsidRPr="00DA39EC">
        <w:rPr>
          <w:sz w:val="22"/>
          <w:szCs w:val="22"/>
          <w:lang w:val="en-GB"/>
        </w:rPr>
        <w:t xml:space="preserve"> (4),</w:t>
      </w:r>
      <w:r w:rsidR="004C6D59">
        <w:rPr>
          <w:sz w:val="22"/>
          <w:szCs w:val="22"/>
          <w:lang w:val="en-GB"/>
        </w:rPr>
        <w:t xml:space="preserve"> </w:t>
      </w:r>
      <w:r w:rsidR="007535AA" w:rsidRPr="00DA39EC">
        <w:rPr>
          <w:i/>
          <w:sz w:val="22"/>
          <w:szCs w:val="22"/>
          <w:lang w:val="en-GB"/>
        </w:rPr>
        <w:t>Chem</w:t>
      </w:r>
      <w:r w:rsidR="00C17DED">
        <w:rPr>
          <w:i/>
          <w:sz w:val="22"/>
          <w:szCs w:val="22"/>
          <w:lang w:val="en-GB"/>
        </w:rPr>
        <w:t xml:space="preserve">. </w:t>
      </w:r>
      <w:r w:rsidR="007535AA" w:rsidRPr="00DA39EC">
        <w:rPr>
          <w:i/>
          <w:sz w:val="22"/>
          <w:szCs w:val="22"/>
          <w:lang w:val="en-GB"/>
        </w:rPr>
        <w:t>Eur</w:t>
      </w:r>
      <w:r w:rsidR="00C17DED">
        <w:rPr>
          <w:i/>
          <w:sz w:val="22"/>
          <w:szCs w:val="22"/>
          <w:lang w:val="en-GB"/>
        </w:rPr>
        <w:t>.</w:t>
      </w:r>
      <w:r w:rsidR="007535AA" w:rsidRPr="00DA39EC">
        <w:rPr>
          <w:i/>
          <w:sz w:val="22"/>
          <w:szCs w:val="22"/>
          <w:lang w:val="en-GB"/>
        </w:rPr>
        <w:t xml:space="preserve"> J</w:t>
      </w:r>
      <w:r w:rsidR="00C17DED">
        <w:rPr>
          <w:i/>
          <w:sz w:val="22"/>
          <w:szCs w:val="22"/>
          <w:lang w:val="en-GB"/>
        </w:rPr>
        <w:t>.</w:t>
      </w:r>
      <w:r w:rsidR="007535AA" w:rsidRPr="00DA39EC">
        <w:rPr>
          <w:sz w:val="22"/>
          <w:szCs w:val="22"/>
          <w:lang w:val="en-GB"/>
        </w:rPr>
        <w:t xml:space="preserve"> (2), </w:t>
      </w:r>
      <w:r w:rsidR="007535AA" w:rsidRPr="00DA39EC">
        <w:rPr>
          <w:i/>
          <w:sz w:val="22"/>
          <w:szCs w:val="22"/>
          <w:lang w:val="en-GB"/>
        </w:rPr>
        <w:t>Eur</w:t>
      </w:r>
      <w:r w:rsidR="00C17DED">
        <w:rPr>
          <w:i/>
          <w:sz w:val="22"/>
          <w:szCs w:val="22"/>
          <w:lang w:val="en-GB"/>
        </w:rPr>
        <w:t>.</w:t>
      </w:r>
      <w:r w:rsidR="007535AA" w:rsidRPr="00DA39EC">
        <w:rPr>
          <w:i/>
          <w:sz w:val="22"/>
          <w:szCs w:val="22"/>
          <w:lang w:val="en-GB"/>
        </w:rPr>
        <w:t xml:space="preserve"> J</w:t>
      </w:r>
      <w:r w:rsidR="00C17DED">
        <w:rPr>
          <w:i/>
          <w:sz w:val="22"/>
          <w:szCs w:val="22"/>
          <w:lang w:val="en-GB"/>
        </w:rPr>
        <w:t>.</w:t>
      </w:r>
      <w:r w:rsidR="007535AA" w:rsidRPr="00DA39EC">
        <w:rPr>
          <w:i/>
          <w:sz w:val="22"/>
          <w:szCs w:val="22"/>
          <w:lang w:val="en-GB"/>
        </w:rPr>
        <w:t xml:space="preserve"> Med</w:t>
      </w:r>
      <w:r w:rsidR="00C17DED">
        <w:rPr>
          <w:i/>
          <w:sz w:val="22"/>
          <w:szCs w:val="22"/>
          <w:lang w:val="en-GB"/>
        </w:rPr>
        <w:t>.</w:t>
      </w:r>
      <w:r w:rsidR="007535AA" w:rsidRPr="00DA39EC">
        <w:rPr>
          <w:i/>
          <w:sz w:val="22"/>
          <w:szCs w:val="22"/>
          <w:lang w:val="en-GB"/>
        </w:rPr>
        <w:t xml:space="preserve"> Chem</w:t>
      </w:r>
      <w:r w:rsidR="00C17DED">
        <w:rPr>
          <w:i/>
          <w:sz w:val="22"/>
          <w:szCs w:val="22"/>
          <w:lang w:val="en-GB"/>
        </w:rPr>
        <w:t>.</w:t>
      </w:r>
      <w:r w:rsidR="007535AA" w:rsidRPr="00DA39EC">
        <w:rPr>
          <w:sz w:val="22"/>
          <w:szCs w:val="22"/>
          <w:lang w:val="en-GB"/>
        </w:rPr>
        <w:t xml:space="preserve"> (1), </w:t>
      </w:r>
      <w:proofErr w:type="spellStart"/>
      <w:r w:rsidR="007535AA" w:rsidRPr="00DA39EC">
        <w:rPr>
          <w:i/>
          <w:sz w:val="22"/>
          <w:szCs w:val="22"/>
          <w:lang w:val="en-GB"/>
        </w:rPr>
        <w:t>Inorg</w:t>
      </w:r>
      <w:proofErr w:type="spellEnd"/>
      <w:r w:rsidR="00C17DED">
        <w:rPr>
          <w:i/>
          <w:sz w:val="22"/>
          <w:szCs w:val="22"/>
          <w:lang w:val="en-GB"/>
        </w:rPr>
        <w:t>.</w:t>
      </w:r>
      <w:r w:rsidR="007535AA" w:rsidRPr="00DA39EC">
        <w:rPr>
          <w:i/>
          <w:sz w:val="22"/>
          <w:szCs w:val="22"/>
          <w:lang w:val="en-GB"/>
        </w:rPr>
        <w:t xml:space="preserve"> Chem</w:t>
      </w:r>
      <w:r w:rsidR="00C17DED">
        <w:rPr>
          <w:i/>
          <w:sz w:val="22"/>
          <w:szCs w:val="22"/>
          <w:lang w:val="en-GB"/>
        </w:rPr>
        <w:t>.</w:t>
      </w:r>
      <w:r w:rsidR="007535AA" w:rsidRPr="00DA39EC">
        <w:rPr>
          <w:i/>
          <w:sz w:val="22"/>
          <w:szCs w:val="22"/>
          <w:lang w:val="en-GB"/>
        </w:rPr>
        <w:t xml:space="preserve"> </w:t>
      </w:r>
      <w:proofErr w:type="spellStart"/>
      <w:r w:rsidR="007535AA" w:rsidRPr="00DA39EC">
        <w:rPr>
          <w:i/>
          <w:sz w:val="22"/>
          <w:szCs w:val="22"/>
          <w:lang w:val="en-GB"/>
        </w:rPr>
        <w:t>Fron</w:t>
      </w:r>
      <w:proofErr w:type="spellEnd"/>
      <w:r w:rsidR="00C17DED">
        <w:rPr>
          <w:i/>
          <w:sz w:val="22"/>
          <w:szCs w:val="22"/>
          <w:lang w:val="en-GB"/>
        </w:rPr>
        <w:t>.</w:t>
      </w:r>
      <w:r w:rsidR="007535AA" w:rsidRPr="00DA39EC">
        <w:rPr>
          <w:sz w:val="22"/>
          <w:szCs w:val="22"/>
          <w:lang w:val="en-GB"/>
        </w:rPr>
        <w:t xml:space="preserve"> (1), </w:t>
      </w:r>
      <w:r w:rsidR="007535AA" w:rsidRPr="00DA39EC">
        <w:rPr>
          <w:i/>
          <w:sz w:val="22"/>
          <w:szCs w:val="22"/>
          <w:lang w:val="en-GB"/>
        </w:rPr>
        <w:t>J</w:t>
      </w:r>
      <w:r w:rsidR="00C17DED">
        <w:rPr>
          <w:i/>
          <w:sz w:val="22"/>
          <w:szCs w:val="22"/>
          <w:lang w:val="en-GB"/>
        </w:rPr>
        <w:t>.</w:t>
      </w:r>
      <w:r w:rsidR="007535AA" w:rsidRPr="00DA39EC">
        <w:rPr>
          <w:i/>
          <w:sz w:val="22"/>
          <w:szCs w:val="22"/>
          <w:lang w:val="en-GB"/>
        </w:rPr>
        <w:t xml:space="preserve"> Med</w:t>
      </w:r>
      <w:r w:rsidR="00C17DED">
        <w:rPr>
          <w:i/>
          <w:sz w:val="22"/>
          <w:szCs w:val="22"/>
          <w:lang w:val="en-GB"/>
        </w:rPr>
        <w:t>.</w:t>
      </w:r>
      <w:r w:rsidR="007535AA" w:rsidRPr="00DA39EC">
        <w:rPr>
          <w:i/>
          <w:sz w:val="22"/>
          <w:szCs w:val="22"/>
          <w:lang w:val="en-GB"/>
        </w:rPr>
        <w:t xml:space="preserve"> Chem</w:t>
      </w:r>
      <w:r w:rsidR="00C17DED">
        <w:rPr>
          <w:i/>
          <w:sz w:val="22"/>
          <w:szCs w:val="22"/>
          <w:lang w:val="en-GB"/>
        </w:rPr>
        <w:t>.</w:t>
      </w:r>
      <w:r w:rsidR="007535AA" w:rsidRPr="00DA39EC">
        <w:rPr>
          <w:sz w:val="22"/>
          <w:szCs w:val="22"/>
          <w:lang w:val="en-GB"/>
        </w:rPr>
        <w:t xml:space="preserve"> (1), </w:t>
      </w:r>
      <w:proofErr w:type="spellStart"/>
      <w:r w:rsidR="007535AA" w:rsidRPr="00DA39EC">
        <w:rPr>
          <w:i/>
          <w:sz w:val="22"/>
          <w:szCs w:val="22"/>
          <w:lang w:val="en-GB"/>
        </w:rPr>
        <w:t>Metallomics</w:t>
      </w:r>
      <w:proofErr w:type="spellEnd"/>
      <w:r w:rsidR="007535AA" w:rsidRPr="00DA39EC">
        <w:rPr>
          <w:sz w:val="22"/>
          <w:szCs w:val="22"/>
          <w:lang w:val="en-GB"/>
        </w:rPr>
        <w:t xml:space="preserve"> (1),</w:t>
      </w:r>
    </w:p>
    <w:p w14:paraId="74A3FE6F" w14:textId="584BD36C" w:rsidR="007535AA" w:rsidRPr="00DA39EC" w:rsidRDefault="003838C9" w:rsidP="00B509A6">
      <w:pPr>
        <w:spacing w:before="0" w:after="0" w:line="240" w:lineRule="auto"/>
        <w:rPr>
          <w:sz w:val="22"/>
          <w:szCs w:val="22"/>
          <w:lang w:val="en-GB"/>
        </w:rPr>
      </w:pPr>
      <w:r w:rsidRPr="00DA39EC">
        <w:rPr>
          <w:sz w:val="22"/>
          <w:szCs w:val="22"/>
          <w:lang w:val="en-GB"/>
        </w:rPr>
        <w:t xml:space="preserve">- </w:t>
      </w:r>
      <w:r w:rsidR="007535AA" w:rsidRPr="00DA39EC">
        <w:rPr>
          <w:sz w:val="22"/>
          <w:szCs w:val="22"/>
          <w:lang w:val="en-GB"/>
        </w:rPr>
        <w:t xml:space="preserve">Total citations: </w:t>
      </w:r>
      <w:r w:rsidR="000E3F6D">
        <w:rPr>
          <w:b/>
          <w:sz w:val="22"/>
          <w:szCs w:val="22"/>
          <w:lang w:val="en-GB"/>
        </w:rPr>
        <w:t>2</w:t>
      </w:r>
      <w:r w:rsidR="003A57BA">
        <w:rPr>
          <w:b/>
          <w:sz w:val="22"/>
          <w:szCs w:val="22"/>
          <w:lang w:val="en-GB"/>
        </w:rPr>
        <w:t>100+</w:t>
      </w:r>
      <w:r w:rsidR="00376120">
        <w:rPr>
          <w:b/>
          <w:sz w:val="22"/>
          <w:szCs w:val="22"/>
          <w:lang w:val="en-GB"/>
        </w:rPr>
        <w:t xml:space="preserve"> (</w:t>
      </w:r>
      <w:r w:rsidR="003A57BA">
        <w:rPr>
          <w:b/>
          <w:sz w:val="22"/>
          <w:szCs w:val="22"/>
          <w:lang w:val="en-GB"/>
        </w:rPr>
        <w:t xml:space="preserve">May </w:t>
      </w:r>
      <w:r w:rsidR="00834DB5">
        <w:rPr>
          <w:b/>
          <w:sz w:val="22"/>
          <w:szCs w:val="22"/>
          <w:lang w:val="en-GB"/>
        </w:rPr>
        <w:t>202</w:t>
      </w:r>
      <w:r w:rsidR="000E3F6D">
        <w:rPr>
          <w:b/>
          <w:sz w:val="22"/>
          <w:szCs w:val="22"/>
          <w:lang w:val="en-GB"/>
        </w:rPr>
        <w:t>5</w:t>
      </w:r>
      <w:r w:rsidR="00834DB5">
        <w:rPr>
          <w:b/>
          <w:sz w:val="22"/>
          <w:szCs w:val="22"/>
          <w:lang w:val="en-GB"/>
        </w:rPr>
        <w:t>)</w:t>
      </w:r>
    </w:p>
    <w:p w14:paraId="3FB246B0" w14:textId="28B8FBBE" w:rsidR="00B509A6" w:rsidRDefault="003838C9" w:rsidP="00B509A6">
      <w:pPr>
        <w:spacing w:before="0" w:after="0" w:line="240" w:lineRule="auto"/>
        <w:rPr>
          <w:b/>
          <w:sz w:val="22"/>
          <w:szCs w:val="22"/>
          <w:lang w:val="en-GB"/>
        </w:rPr>
      </w:pPr>
      <w:r w:rsidRPr="00DA39EC">
        <w:rPr>
          <w:sz w:val="22"/>
          <w:szCs w:val="22"/>
          <w:lang w:val="en-GB"/>
        </w:rPr>
        <w:t xml:space="preserve">- </w:t>
      </w:r>
      <w:r w:rsidR="007535AA" w:rsidRPr="00DA39EC">
        <w:rPr>
          <w:sz w:val="22"/>
          <w:szCs w:val="22"/>
          <w:lang w:val="en-GB"/>
        </w:rPr>
        <w:t xml:space="preserve">h-index: </w:t>
      </w:r>
      <w:r w:rsidR="00A5736C">
        <w:rPr>
          <w:b/>
          <w:sz w:val="22"/>
          <w:szCs w:val="22"/>
          <w:lang w:val="en-GB"/>
        </w:rPr>
        <w:t>2</w:t>
      </w:r>
      <w:r w:rsidR="00873C8A">
        <w:rPr>
          <w:b/>
          <w:sz w:val="22"/>
          <w:szCs w:val="22"/>
          <w:lang w:val="en-GB"/>
        </w:rPr>
        <w:t>4</w:t>
      </w:r>
    </w:p>
    <w:p w14:paraId="22F22CB6" w14:textId="77777777" w:rsidR="00B509A6" w:rsidRDefault="00B509A6" w:rsidP="00B509A6">
      <w:pPr>
        <w:spacing w:before="0" w:after="0" w:line="240" w:lineRule="auto"/>
        <w:rPr>
          <w:b/>
          <w:sz w:val="22"/>
          <w:szCs w:val="22"/>
          <w:lang w:val="en-GB"/>
        </w:rPr>
      </w:pPr>
    </w:p>
    <w:p w14:paraId="00C6DC6C" w14:textId="67726D97" w:rsidR="007535AA" w:rsidRPr="00C60AAD" w:rsidRDefault="003838C9" w:rsidP="00C60AAD">
      <w:pPr>
        <w:pStyle w:val="Odstavekseznama"/>
        <w:numPr>
          <w:ilvl w:val="0"/>
          <w:numId w:val="13"/>
        </w:numPr>
        <w:spacing w:before="0" w:after="0" w:line="240" w:lineRule="auto"/>
        <w:ind w:left="142" w:hanging="142"/>
        <w:rPr>
          <w:sz w:val="22"/>
          <w:szCs w:val="22"/>
          <w:lang w:val="en-GB"/>
        </w:rPr>
      </w:pPr>
      <w:r w:rsidRPr="00C60AAD">
        <w:rPr>
          <w:sz w:val="22"/>
          <w:szCs w:val="22"/>
          <w:u w:val="single"/>
          <w:lang w:val="en-GB"/>
        </w:rPr>
        <w:t>selected recent and most relevant publications:</w:t>
      </w:r>
    </w:p>
    <w:p w14:paraId="07C23B19" w14:textId="0267BF24" w:rsidR="007535AA" w:rsidRPr="00DA39EC" w:rsidRDefault="007535AA" w:rsidP="00B509A6">
      <w:pPr>
        <w:spacing w:before="0" w:after="0" w:line="240" w:lineRule="auto"/>
        <w:jc w:val="both"/>
        <w:rPr>
          <w:sz w:val="22"/>
          <w:szCs w:val="22"/>
          <w:lang w:val="en-GB"/>
        </w:rPr>
      </w:pPr>
      <w:bookmarkStart w:id="2" w:name="_Hlk7010536"/>
    </w:p>
    <w:p w14:paraId="134D1867" w14:textId="77777777" w:rsidR="00D772D3" w:rsidRDefault="00A80608" w:rsidP="00C60AAD">
      <w:pPr>
        <w:numPr>
          <w:ilvl w:val="0"/>
          <w:numId w:val="11"/>
        </w:numPr>
        <w:spacing w:before="0" w:after="0" w:line="240" w:lineRule="auto"/>
        <w:ind w:left="567" w:hanging="567"/>
        <w:jc w:val="both"/>
        <w:rPr>
          <w:sz w:val="22"/>
          <w:szCs w:val="22"/>
          <w:lang w:val="en-GB"/>
        </w:rPr>
      </w:pPr>
      <w:r w:rsidRPr="00A80608">
        <w:rPr>
          <w:sz w:val="22"/>
          <w:szCs w:val="22"/>
          <w:lang w:val="en-GB"/>
        </w:rPr>
        <w:t>Pivarcsik, T</w:t>
      </w:r>
      <w:r>
        <w:rPr>
          <w:sz w:val="22"/>
          <w:szCs w:val="22"/>
          <w:lang w:val="en-GB"/>
        </w:rPr>
        <w:t>.</w:t>
      </w:r>
      <w:r w:rsidRPr="00A80608">
        <w:rPr>
          <w:sz w:val="22"/>
          <w:szCs w:val="22"/>
          <w:lang w:val="en-GB"/>
        </w:rPr>
        <w:t>; Kljun, J</w:t>
      </w:r>
      <w:r>
        <w:rPr>
          <w:sz w:val="22"/>
          <w:szCs w:val="22"/>
          <w:lang w:val="en-GB"/>
        </w:rPr>
        <w:t>.</w:t>
      </w:r>
      <w:r w:rsidRPr="00A80608">
        <w:rPr>
          <w:sz w:val="22"/>
          <w:szCs w:val="22"/>
          <w:lang w:val="en-GB"/>
        </w:rPr>
        <w:t>; Rodriguez, S</w:t>
      </w:r>
      <w:r>
        <w:rPr>
          <w:sz w:val="22"/>
          <w:szCs w:val="22"/>
          <w:lang w:val="en-GB"/>
        </w:rPr>
        <w:t>.</w:t>
      </w:r>
      <w:r w:rsidRPr="00A80608">
        <w:rPr>
          <w:sz w:val="22"/>
          <w:szCs w:val="22"/>
          <w:lang w:val="en-GB"/>
        </w:rPr>
        <w:t>C</w:t>
      </w:r>
      <w:r>
        <w:rPr>
          <w:sz w:val="22"/>
          <w:szCs w:val="22"/>
          <w:lang w:val="en-GB"/>
        </w:rPr>
        <w:t>.</w:t>
      </w:r>
      <w:r w:rsidRPr="00A80608">
        <w:rPr>
          <w:sz w:val="22"/>
          <w:szCs w:val="22"/>
          <w:lang w:val="en-GB"/>
        </w:rPr>
        <w:t>; Alcaraz, D</w:t>
      </w:r>
      <w:r>
        <w:rPr>
          <w:sz w:val="22"/>
          <w:szCs w:val="22"/>
          <w:lang w:val="en-GB"/>
        </w:rPr>
        <w:t>.</w:t>
      </w:r>
      <w:r w:rsidRPr="00A80608">
        <w:rPr>
          <w:sz w:val="22"/>
          <w:szCs w:val="22"/>
          <w:lang w:val="en-GB"/>
        </w:rPr>
        <w:t>C</w:t>
      </w:r>
      <w:r>
        <w:rPr>
          <w:sz w:val="22"/>
          <w:szCs w:val="22"/>
          <w:lang w:val="en-GB"/>
        </w:rPr>
        <w:t>.</w:t>
      </w:r>
      <w:r w:rsidRPr="00A80608">
        <w:rPr>
          <w:sz w:val="22"/>
          <w:szCs w:val="22"/>
          <w:lang w:val="en-GB"/>
        </w:rPr>
        <w:t>; Rapu</w:t>
      </w:r>
      <w:r>
        <w:rPr>
          <w:sz w:val="22"/>
          <w:szCs w:val="22"/>
          <w:lang w:val="en-GB"/>
        </w:rPr>
        <w:t>š</w:t>
      </w:r>
      <w:r w:rsidRPr="00A80608">
        <w:rPr>
          <w:sz w:val="22"/>
          <w:szCs w:val="22"/>
          <w:lang w:val="en-GB"/>
        </w:rPr>
        <w:t>, U</w:t>
      </w:r>
      <w:r>
        <w:rPr>
          <w:sz w:val="22"/>
          <w:szCs w:val="22"/>
          <w:lang w:val="en-GB"/>
        </w:rPr>
        <w:t>.</w:t>
      </w:r>
      <w:r w:rsidRPr="00A80608">
        <w:rPr>
          <w:sz w:val="22"/>
          <w:szCs w:val="22"/>
          <w:lang w:val="en-GB"/>
        </w:rPr>
        <w:t>; Nové, M</w:t>
      </w:r>
      <w:r>
        <w:rPr>
          <w:sz w:val="22"/>
          <w:szCs w:val="22"/>
          <w:lang w:val="en-GB"/>
        </w:rPr>
        <w:t>.</w:t>
      </w:r>
      <w:r w:rsidRPr="00A80608">
        <w:rPr>
          <w:sz w:val="22"/>
          <w:szCs w:val="22"/>
          <w:lang w:val="en-GB"/>
        </w:rPr>
        <w:t>; Várkonyi, E</w:t>
      </w:r>
      <w:r>
        <w:rPr>
          <w:sz w:val="22"/>
          <w:szCs w:val="22"/>
          <w:lang w:val="en-GB"/>
        </w:rPr>
        <w:t>.</w:t>
      </w:r>
      <w:r w:rsidRPr="00A80608">
        <w:rPr>
          <w:sz w:val="22"/>
          <w:szCs w:val="22"/>
          <w:lang w:val="en-GB"/>
        </w:rPr>
        <w:t xml:space="preserve">; </w:t>
      </w:r>
      <w:proofErr w:type="spellStart"/>
      <w:r w:rsidRPr="00A80608">
        <w:rPr>
          <w:sz w:val="22"/>
          <w:szCs w:val="22"/>
          <w:lang w:val="en-GB"/>
        </w:rPr>
        <w:t>Nyári</w:t>
      </w:r>
      <w:proofErr w:type="spellEnd"/>
      <w:r w:rsidRPr="00A80608">
        <w:rPr>
          <w:sz w:val="22"/>
          <w:szCs w:val="22"/>
          <w:lang w:val="en-GB"/>
        </w:rPr>
        <w:t>, J</w:t>
      </w:r>
      <w:r>
        <w:rPr>
          <w:sz w:val="22"/>
          <w:szCs w:val="22"/>
          <w:lang w:val="en-GB"/>
        </w:rPr>
        <w:t>.</w:t>
      </w:r>
      <w:r w:rsidRPr="00A80608">
        <w:rPr>
          <w:sz w:val="22"/>
          <w:szCs w:val="22"/>
          <w:lang w:val="en-GB"/>
        </w:rPr>
        <w:t>; Bogdanov, A</w:t>
      </w:r>
      <w:r>
        <w:rPr>
          <w:sz w:val="22"/>
          <w:szCs w:val="22"/>
          <w:lang w:val="en-GB"/>
        </w:rPr>
        <w:t>.</w:t>
      </w:r>
      <w:r w:rsidRPr="00A80608">
        <w:rPr>
          <w:sz w:val="22"/>
          <w:szCs w:val="22"/>
          <w:lang w:val="en-GB"/>
        </w:rPr>
        <w:t>; Spengler, G</w:t>
      </w:r>
      <w:r>
        <w:rPr>
          <w:sz w:val="22"/>
          <w:szCs w:val="22"/>
          <w:lang w:val="en-GB"/>
        </w:rPr>
        <w:t>.</w:t>
      </w:r>
      <w:r w:rsidRPr="00A80608">
        <w:rPr>
          <w:sz w:val="22"/>
          <w:szCs w:val="22"/>
          <w:lang w:val="en-GB"/>
        </w:rPr>
        <w:t>; Turel, I</w:t>
      </w:r>
      <w:r>
        <w:rPr>
          <w:sz w:val="22"/>
          <w:szCs w:val="22"/>
          <w:lang w:val="en-GB"/>
        </w:rPr>
        <w:t>.</w:t>
      </w:r>
      <w:r w:rsidRPr="00A80608">
        <w:rPr>
          <w:sz w:val="22"/>
          <w:szCs w:val="22"/>
          <w:lang w:val="en-GB"/>
        </w:rPr>
        <w:t>; Enyedy, E</w:t>
      </w:r>
      <w:r>
        <w:rPr>
          <w:sz w:val="22"/>
          <w:szCs w:val="22"/>
          <w:lang w:val="en-GB"/>
        </w:rPr>
        <w:t>.</w:t>
      </w:r>
      <w:r w:rsidRPr="00A80608">
        <w:rPr>
          <w:sz w:val="22"/>
          <w:szCs w:val="22"/>
          <w:lang w:val="en-GB"/>
        </w:rPr>
        <w:t>A</w:t>
      </w:r>
      <w:r>
        <w:rPr>
          <w:sz w:val="22"/>
          <w:szCs w:val="22"/>
          <w:lang w:val="en-GB"/>
        </w:rPr>
        <w:t>.</w:t>
      </w:r>
      <w:r w:rsidR="00C60AAD">
        <w:rPr>
          <w:sz w:val="22"/>
          <w:szCs w:val="22"/>
          <w:lang w:val="en-GB"/>
        </w:rPr>
        <w:t xml:space="preserve">, </w:t>
      </w:r>
      <w:r w:rsidR="00C60AAD" w:rsidRPr="00C60AAD">
        <w:rPr>
          <w:sz w:val="22"/>
          <w:szCs w:val="22"/>
          <w:lang w:val="en-GB"/>
        </w:rPr>
        <w:t xml:space="preserve">Structural and Solution Speciation Studies on </w:t>
      </w:r>
      <w:proofErr w:type="spellStart"/>
      <w:r w:rsidR="00C60AAD" w:rsidRPr="00C60AAD">
        <w:rPr>
          <w:i/>
          <w:iCs/>
          <w:sz w:val="22"/>
          <w:szCs w:val="22"/>
          <w:lang w:val="en-GB"/>
        </w:rPr>
        <w:t>fac</w:t>
      </w:r>
      <w:proofErr w:type="spellEnd"/>
      <w:r w:rsidR="00C60AAD" w:rsidRPr="00C60AAD">
        <w:rPr>
          <w:sz w:val="22"/>
          <w:szCs w:val="22"/>
          <w:lang w:val="en-GB"/>
        </w:rPr>
        <w:t>-Tricarbonylrhenium(I) Complexes of 2,2′-Bipyridine Analogues</w:t>
      </w:r>
      <w:r w:rsidR="00D772D3">
        <w:rPr>
          <w:sz w:val="22"/>
          <w:szCs w:val="22"/>
          <w:lang w:val="en-GB"/>
        </w:rPr>
        <w:t xml:space="preserve">, </w:t>
      </w:r>
      <w:r w:rsidR="00D772D3" w:rsidRPr="005B54C0">
        <w:rPr>
          <w:i/>
          <w:iCs/>
          <w:sz w:val="22"/>
          <w:szCs w:val="22"/>
          <w:lang w:val="en-GB"/>
        </w:rPr>
        <w:t xml:space="preserve">ACS Omega </w:t>
      </w:r>
      <w:r w:rsidR="00D772D3" w:rsidRPr="005B54C0">
        <w:rPr>
          <w:b/>
          <w:bCs w:val="0"/>
          <w:sz w:val="22"/>
          <w:szCs w:val="22"/>
          <w:lang w:val="en-GB"/>
        </w:rPr>
        <w:t>2025</w:t>
      </w:r>
      <w:r w:rsidR="00D772D3">
        <w:rPr>
          <w:sz w:val="22"/>
          <w:szCs w:val="22"/>
          <w:lang w:val="en-GB"/>
        </w:rPr>
        <w:t xml:space="preserve">, </w:t>
      </w:r>
      <w:r w:rsidR="00D772D3" w:rsidRPr="005B54C0">
        <w:rPr>
          <w:i/>
          <w:iCs/>
          <w:sz w:val="22"/>
          <w:szCs w:val="22"/>
          <w:lang w:val="en-GB"/>
        </w:rPr>
        <w:t>9</w:t>
      </w:r>
      <w:r w:rsidR="00D772D3">
        <w:rPr>
          <w:sz w:val="22"/>
          <w:szCs w:val="22"/>
          <w:lang w:val="en-GB"/>
        </w:rPr>
        <w:t>, 44601-44615</w:t>
      </w:r>
    </w:p>
    <w:p w14:paraId="48292796" w14:textId="7011EC31" w:rsidR="00D4218A" w:rsidRPr="00C60AAD" w:rsidRDefault="00D772D3" w:rsidP="00C60AAD">
      <w:pPr>
        <w:numPr>
          <w:ilvl w:val="0"/>
          <w:numId w:val="11"/>
        </w:numPr>
        <w:spacing w:before="0" w:after="0" w:line="240" w:lineRule="auto"/>
        <w:ind w:left="567" w:hanging="567"/>
        <w:jc w:val="both"/>
        <w:rPr>
          <w:sz w:val="22"/>
          <w:szCs w:val="22"/>
          <w:lang w:val="en-GB"/>
        </w:rPr>
      </w:pPr>
      <w:r w:rsidRPr="00A80608">
        <w:rPr>
          <w:sz w:val="22"/>
          <w:szCs w:val="22"/>
          <w:lang w:val="en-GB"/>
        </w:rPr>
        <w:t>Pivarcsik, T</w:t>
      </w:r>
      <w:r>
        <w:rPr>
          <w:sz w:val="22"/>
          <w:szCs w:val="22"/>
          <w:lang w:val="en-GB"/>
        </w:rPr>
        <w:t>.</w:t>
      </w:r>
      <w:r w:rsidRPr="00A80608">
        <w:rPr>
          <w:sz w:val="22"/>
          <w:szCs w:val="22"/>
          <w:lang w:val="en-GB"/>
        </w:rPr>
        <w:t xml:space="preserve">; </w:t>
      </w:r>
      <w:r w:rsidR="000753B2">
        <w:rPr>
          <w:sz w:val="22"/>
          <w:szCs w:val="22"/>
          <w:lang w:val="en-GB"/>
        </w:rPr>
        <w:t xml:space="preserve">Kiss, M.A.; </w:t>
      </w:r>
      <w:r w:rsidRPr="00A80608">
        <w:rPr>
          <w:sz w:val="22"/>
          <w:szCs w:val="22"/>
          <w:lang w:val="en-GB"/>
        </w:rPr>
        <w:t>Rapu</w:t>
      </w:r>
      <w:r>
        <w:rPr>
          <w:sz w:val="22"/>
          <w:szCs w:val="22"/>
          <w:lang w:val="en-GB"/>
        </w:rPr>
        <w:t>š</w:t>
      </w:r>
      <w:r w:rsidRPr="00A80608">
        <w:rPr>
          <w:sz w:val="22"/>
          <w:szCs w:val="22"/>
          <w:lang w:val="en-GB"/>
        </w:rPr>
        <w:t>, U</w:t>
      </w:r>
      <w:r>
        <w:rPr>
          <w:sz w:val="22"/>
          <w:szCs w:val="22"/>
          <w:lang w:val="en-GB"/>
        </w:rPr>
        <w:t>.</w:t>
      </w:r>
      <w:r w:rsidRPr="00A80608">
        <w:rPr>
          <w:sz w:val="22"/>
          <w:szCs w:val="22"/>
          <w:lang w:val="en-GB"/>
        </w:rPr>
        <w:t xml:space="preserve">; </w:t>
      </w:r>
      <w:r w:rsidR="000753B2" w:rsidRPr="00A80608">
        <w:rPr>
          <w:sz w:val="22"/>
          <w:szCs w:val="22"/>
          <w:lang w:val="en-GB"/>
        </w:rPr>
        <w:t>Kljun, J</w:t>
      </w:r>
      <w:r w:rsidR="000753B2">
        <w:rPr>
          <w:sz w:val="22"/>
          <w:szCs w:val="22"/>
          <w:lang w:val="en-GB"/>
        </w:rPr>
        <w:t>.</w:t>
      </w:r>
      <w:r w:rsidR="000753B2" w:rsidRPr="00A80608">
        <w:rPr>
          <w:sz w:val="22"/>
          <w:szCs w:val="22"/>
          <w:lang w:val="en-GB"/>
        </w:rPr>
        <w:t xml:space="preserve">; </w:t>
      </w:r>
      <w:r w:rsidRPr="00A80608">
        <w:rPr>
          <w:sz w:val="22"/>
          <w:szCs w:val="22"/>
          <w:lang w:val="en-GB"/>
        </w:rPr>
        <w:t>Spengler, G</w:t>
      </w:r>
      <w:r>
        <w:rPr>
          <w:sz w:val="22"/>
          <w:szCs w:val="22"/>
          <w:lang w:val="en-GB"/>
        </w:rPr>
        <w:t>.</w:t>
      </w:r>
      <w:r w:rsidRPr="00A80608">
        <w:rPr>
          <w:sz w:val="22"/>
          <w:szCs w:val="22"/>
          <w:lang w:val="en-GB"/>
        </w:rPr>
        <w:t xml:space="preserve">; </w:t>
      </w:r>
      <w:r w:rsidR="000753B2">
        <w:rPr>
          <w:sz w:val="22"/>
          <w:szCs w:val="22"/>
          <w:lang w:val="en-GB"/>
        </w:rPr>
        <w:t xml:space="preserve">Frank, E.; </w:t>
      </w:r>
      <w:r w:rsidRPr="00A80608">
        <w:rPr>
          <w:sz w:val="22"/>
          <w:szCs w:val="22"/>
          <w:lang w:val="en-GB"/>
        </w:rPr>
        <w:t>Turel, I</w:t>
      </w:r>
      <w:r>
        <w:rPr>
          <w:sz w:val="22"/>
          <w:szCs w:val="22"/>
          <w:lang w:val="en-GB"/>
        </w:rPr>
        <w:t>.</w:t>
      </w:r>
      <w:r w:rsidRPr="00A80608">
        <w:rPr>
          <w:sz w:val="22"/>
          <w:szCs w:val="22"/>
          <w:lang w:val="en-GB"/>
        </w:rPr>
        <w:t>; Enyedy, E</w:t>
      </w:r>
      <w:r>
        <w:rPr>
          <w:sz w:val="22"/>
          <w:szCs w:val="22"/>
          <w:lang w:val="en-GB"/>
        </w:rPr>
        <w:t>.</w:t>
      </w:r>
      <w:r w:rsidRPr="00A80608">
        <w:rPr>
          <w:sz w:val="22"/>
          <w:szCs w:val="22"/>
          <w:lang w:val="en-GB"/>
        </w:rPr>
        <w:t>A</w:t>
      </w:r>
      <w:r>
        <w:rPr>
          <w:sz w:val="22"/>
          <w:szCs w:val="22"/>
          <w:lang w:val="en-GB"/>
        </w:rPr>
        <w:t>.,</w:t>
      </w:r>
      <w:r w:rsidR="005B54C0" w:rsidRPr="005B54C0">
        <w:t xml:space="preserve"> </w:t>
      </w:r>
      <w:r w:rsidR="005B54C0" w:rsidRPr="005B54C0">
        <w:rPr>
          <w:sz w:val="22"/>
          <w:szCs w:val="22"/>
          <w:lang w:val="en-GB"/>
        </w:rPr>
        <w:t xml:space="preserve">Organometallic </w:t>
      </w:r>
      <w:proofErr w:type="gramStart"/>
      <w:r w:rsidR="005B54C0" w:rsidRPr="005B54C0">
        <w:rPr>
          <w:sz w:val="22"/>
          <w:szCs w:val="22"/>
          <w:lang w:val="en-GB"/>
        </w:rPr>
        <w:t>Ru(</w:t>
      </w:r>
      <w:proofErr w:type="gramEnd"/>
      <w:r w:rsidR="005B54C0" w:rsidRPr="005B54C0">
        <w:rPr>
          <w:sz w:val="22"/>
          <w:szCs w:val="22"/>
          <w:lang w:val="en-GB"/>
        </w:rPr>
        <w:t>II), Rh(III) and Re(I) complexes of sterane-based bidentate ligands: synthesis, solution speciation, interaction with biomolecules and anticancer activity</w:t>
      </w:r>
      <w:r w:rsidR="005B54C0">
        <w:rPr>
          <w:sz w:val="22"/>
          <w:szCs w:val="22"/>
          <w:lang w:val="en-GB"/>
        </w:rPr>
        <w:t xml:space="preserve">, </w:t>
      </w:r>
      <w:r w:rsidR="005B54C0" w:rsidRPr="005B54C0">
        <w:rPr>
          <w:i/>
          <w:iCs/>
          <w:sz w:val="22"/>
          <w:szCs w:val="22"/>
          <w:lang w:val="en-GB"/>
        </w:rPr>
        <w:t xml:space="preserve">Dalton Trans. </w:t>
      </w:r>
      <w:r w:rsidR="005B54C0" w:rsidRPr="005B54C0">
        <w:rPr>
          <w:b/>
          <w:bCs w:val="0"/>
          <w:sz w:val="22"/>
          <w:szCs w:val="22"/>
          <w:lang w:val="en-GB"/>
        </w:rPr>
        <w:t>2024</w:t>
      </w:r>
      <w:r w:rsidR="005B54C0">
        <w:rPr>
          <w:sz w:val="22"/>
          <w:szCs w:val="22"/>
          <w:lang w:val="en-GB"/>
        </w:rPr>
        <w:t xml:space="preserve">, </w:t>
      </w:r>
      <w:r w:rsidR="005B54C0" w:rsidRPr="005B54C0">
        <w:rPr>
          <w:i/>
          <w:iCs/>
          <w:sz w:val="22"/>
          <w:szCs w:val="22"/>
          <w:lang w:val="en-GB"/>
        </w:rPr>
        <w:t>53</w:t>
      </w:r>
      <w:r w:rsidR="005B54C0">
        <w:rPr>
          <w:sz w:val="22"/>
          <w:szCs w:val="22"/>
          <w:lang w:val="en-GB"/>
        </w:rPr>
        <w:t>, 4984-5000</w:t>
      </w:r>
      <w:r>
        <w:rPr>
          <w:sz w:val="22"/>
          <w:szCs w:val="22"/>
          <w:lang w:val="en-GB"/>
        </w:rPr>
        <w:t xml:space="preserve"> </w:t>
      </w:r>
      <w:r w:rsidR="00A80608" w:rsidRPr="00C60AAD">
        <w:rPr>
          <w:sz w:val="22"/>
          <w:szCs w:val="22"/>
          <w:lang w:val="en-GB"/>
        </w:rPr>
        <w:t xml:space="preserve"> </w:t>
      </w:r>
    </w:p>
    <w:p w14:paraId="01DF1D1E" w14:textId="5493E0F0" w:rsidR="00477AD2" w:rsidRDefault="007F1752" w:rsidP="004A7BEA">
      <w:pPr>
        <w:numPr>
          <w:ilvl w:val="0"/>
          <w:numId w:val="11"/>
        </w:numPr>
        <w:spacing w:before="0" w:after="0" w:line="240" w:lineRule="auto"/>
        <w:ind w:left="567" w:hanging="567"/>
        <w:jc w:val="both"/>
        <w:rPr>
          <w:sz w:val="22"/>
          <w:szCs w:val="22"/>
          <w:lang w:val="en-GB"/>
        </w:rPr>
      </w:pPr>
      <w:r>
        <w:rPr>
          <w:sz w:val="22"/>
          <w:szCs w:val="22"/>
          <w:lang w:val="en-GB"/>
        </w:rPr>
        <w:t xml:space="preserve">Kljun, J.; </w:t>
      </w:r>
      <w:r w:rsidR="00823ECD">
        <w:rPr>
          <w:sz w:val="22"/>
          <w:szCs w:val="22"/>
          <w:lang w:val="en-GB"/>
        </w:rPr>
        <w:t xml:space="preserve">Rebernik, M.; Balsa, L. M.; Kladnik, J.; Rapuš, U.; Trobec, T.; </w:t>
      </w:r>
      <w:proofErr w:type="spellStart"/>
      <w:r w:rsidR="00823ECD">
        <w:rPr>
          <w:sz w:val="22"/>
          <w:szCs w:val="22"/>
          <w:lang w:val="en-GB"/>
        </w:rPr>
        <w:t>Sepčić</w:t>
      </w:r>
      <w:proofErr w:type="spellEnd"/>
      <w:r w:rsidR="00823ECD">
        <w:rPr>
          <w:sz w:val="22"/>
          <w:szCs w:val="22"/>
          <w:lang w:val="en-GB"/>
        </w:rPr>
        <w:t>, K.; Frangež</w:t>
      </w:r>
      <w:r w:rsidR="00586600">
        <w:rPr>
          <w:sz w:val="22"/>
          <w:szCs w:val="22"/>
          <w:lang w:val="en-GB"/>
        </w:rPr>
        <w:t>, R.; León, I. E.; Turel, I., Explor</w:t>
      </w:r>
      <w:r w:rsidR="006A4487">
        <w:rPr>
          <w:sz w:val="22"/>
          <w:szCs w:val="22"/>
          <w:lang w:val="en-GB"/>
        </w:rPr>
        <w:t xml:space="preserve">ing </w:t>
      </w:r>
      <w:proofErr w:type="spellStart"/>
      <w:r w:rsidR="006A4487">
        <w:rPr>
          <w:sz w:val="22"/>
          <w:szCs w:val="22"/>
          <w:lang w:val="en-GB"/>
        </w:rPr>
        <w:t>pta</w:t>
      </w:r>
      <w:proofErr w:type="spellEnd"/>
      <w:r w:rsidR="006A4487">
        <w:rPr>
          <w:sz w:val="22"/>
          <w:szCs w:val="22"/>
          <w:lang w:val="en-GB"/>
        </w:rPr>
        <w:t xml:space="preserve"> alternatives in the development of ruthenium-arene anticancer compounds, </w:t>
      </w:r>
      <w:r w:rsidR="006A4487" w:rsidRPr="00196D53">
        <w:rPr>
          <w:i/>
          <w:iCs/>
          <w:sz w:val="22"/>
          <w:szCs w:val="22"/>
          <w:lang w:val="en-GB"/>
        </w:rPr>
        <w:t>Molecules</w:t>
      </w:r>
      <w:r w:rsidR="006A4487">
        <w:rPr>
          <w:sz w:val="22"/>
          <w:szCs w:val="22"/>
          <w:lang w:val="en-GB"/>
        </w:rPr>
        <w:t xml:space="preserve"> </w:t>
      </w:r>
      <w:r w:rsidR="00196D53" w:rsidRPr="00196D53">
        <w:rPr>
          <w:b/>
          <w:bCs w:val="0"/>
          <w:sz w:val="22"/>
          <w:szCs w:val="22"/>
          <w:lang w:val="en-GB"/>
        </w:rPr>
        <w:t>2023</w:t>
      </w:r>
      <w:r w:rsidR="00196D53">
        <w:rPr>
          <w:sz w:val="22"/>
          <w:szCs w:val="22"/>
          <w:lang w:val="en-GB"/>
        </w:rPr>
        <w:t xml:space="preserve">, </w:t>
      </w:r>
      <w:r w:rsidR="00196D53" w:rsidRPr="00196D53">
        <w:rPr>
          <w:i/>
          <w:iCs/>
          <w:sz w:val="22"/>
          <w:szCs w:val="22"/>
          <w:lang w:val="en-GB"/>
        </w:rPr>
        <w:t>28</w:t>
      </w:r>
      <w:r w:rsidR="00196D53">
        <w:rPr>
          <w:sz w:val="22"/>
          <w:szCs w:val="22"/>
          <w:lang w:val="en-GB"/>
        </w:rPr>
        <w:t>, 2499</w:t>
      </w:r>
    </w:p>
    <w:p w14:paraId="131C788C" w14:textId="574E96DD" w:rsidR="007F1752" w:rsidRDefault="000B181C" w:rsidP="004A7BEA">
      <w:pPr>
        <w:numPr>
          <w:ilvl w:val="0"/>
          <w:numId w:val="11"/>
        </w:numPr>
        <w:spacing w:before="0" w:after="0" w:line="240" w:lineRule="auto"/>
        <w:ind w:left="567" w:hanging="567"/>
        <w:jc w:val="both"/>
        <w:rPr>
          <w:sz w:val="22"/>
          <w:szCs w:val="22"/>
          <w:lang w:val="en-GB"/>
        </w:rPr>
      </w:pPr>
      <w:r>
        <w:rPr>
          <w:sz w:val="22"/>
          <w:szCs w:val="22"/>
          <w:lang w:val="en-GB"/>
        </w:rPr>
        <w:t xml:space="preserve">Kladnik, J.; Dolinar, A.; Kljun, J.; </w:t>
      </w:r>
      <w:proofErr w:type="spellStart"/>
      <w:r w:rsidR="00376C5B">
        <w:rPr>
          <w:sz w:val="22"/>
          <w:szCs w:val="22"/>
          <w:lang w:val="en-GB"/>
        </w:rPr>
        <w:t>Perea</w:t>
      </w:r>
      <w:proofErr w:type="spellEnd"/>
      <w:r w:rsidR="00376C5B">
        <w:rPr>
          <w:sz w:val="22"/>
          <w:szCs w:val="22"/>
          <w:lang w:val="en-GB"/>
        </w:rPr>
        <w:t>, D.; Grau-</w:t>
      </w:r>
      <w:proofErr w:type="spellStart"/>
      <w:r w:rsidR="00376C5B">
        <w:rPr>
          <w:sz w:val="22"/>
          <w:szCs w:val="22"/>
          <w:lang w:val="en-GB"/>
        </w:rPr>
        <w:t>Expósito</w:t>
      </w:r>
      <w:proofErr w:type="spellEnd"/>
      <w:r w:rsidR="00376C5B">
        <w:rPr>
          <w:sz w:val="22"/>
          <w:szCs w:val="22"/>
          <w:lang w:val="en-GB"/>
        </w:rPr>
        <w:t xml:space="preserve">, J.; </w:t>
      </w:r>
      <w:proofErr w:type="spellStart"/>
      <w:r w:rsidR="00376C5B">
        <w:rPr>
          <w:sz w:val="22"/>
          <w:szCs w:val="22"/>
          <w:lang w:val="en-GB"/>
        </w:rPr>
        <w:t>Genescà</w:t>
      </w:r>
      <w:proofErr w:type="spellEnd"/>
      <w:r w:rsidR="00376C5B">
        <w:rPr>
          <w:sz w:val="22"/>
          <w:szCs w:val="22"/>
          <w:lang w:val="en-GB"/>
        </w:rPr>
        <w:t xml:space="preserve">, M.; </w:t>
      </w:r>
      <w:r w:rsidR="00081046">
        <w:rPr>
          <w:sz w:val="22"/>
          <w:szCs w:val="22"/>
          <w:lang w:val="en-GB"/>
        </w:rPr>
        <w:t xml:space="preserve">Novinec, M.; Buzon, M. J.; Turel, I., </w:t>
      </w:r>
      <w:r w:rsidR="00CD6208" w:rsidRPr="00CD6208">
        <w:rPr>
          <w:sz w:val="22"/>
          <w:szCs w:val="22"/>
          <w:lang w:val="en-GB"/>
        </w:rPr>
        <w:t xml:space="preserve">Zinc </w:t>
      </w:r>
      <w:proofErr w:type="spellStart"/>
      <w:r w:rsidR="00CD6208" w:rsidRPr="00CD6208">
        <w:rPr>
          <w:sz w:val="22"/>
          <w:szCs w:val="22"/>
          <w:lang w:val="en-GB"/>
        </w:rPr>
        <w:t>pyrithione</w:t>
      </w:r>
      <w:proofErr w:type="spellEnd"/>
      <w:r w:rsidR="00CD6208" w:rsidRPr="00CD6208">
        <w:rPr>
          <w:sz w:val="22"/>
          <w:szCs w:val="22"/>
          <w:lang w:val="en-GB"/>
        </w:rPr>
        <w:t xml:space="preserve"> is a potent inhibitor of </w:t>
      </w:r>
      <w:proofErr w:type="spellStart"/>
      <w:r w:rsidR="00CD6208" w:rsidRPr="00CD6208">
        <w:rPr>
          <w:sz w:val="22"/>
          <w:szCs w:val="22"/>
          <w:lang w:val="en-GB"/>
        </w:rPr>
        <w:t>PL</w:t>
      </w:r>
      <w:r w:rsidR="00CD6208" w:rsidRPr="00CD6208">
        <w:rPr>
          <w:sz w:val="22"/>
          <w:szCs w:val="22"/>
          <w:vertAlign w:val="superscript"/>
          <w:lang w:val="en-GB"/>
        </w:rPr>
        <w:t>Pro</w:t>
      </w:r>
      <w:proofErr w:type="spellEnd"/>
      <w:r w:rsidR="00CD6208" w:rsidRPr="00CD6208">
        <w:rPr>
          <w:sz w:val="22"/>
          <w:szCs w:val="22"/>
          <w:lang w:val="en-GB"/>
        </w:rPr>
        <w:t xml:space="preserve"> and cathepsin L enzymes with </w:t>
      </w:r>
      <w:r w:rsidR="00CD6208" w:rsidRPr="00CD6208">
        <w:rPr>
          <w:i/>
          <w:iCs/>
          <w:sz w:val="22"/>
          <w:szCs w:val="22"/>
          <w:lang w:val="en-GB"/>
        </w:rPr>
        <w:t>ex vivo</w:t>
      </w:r>
      <w:r w:rsidR="00CD6208" w:rsidRPr="00CD6208">
        <w:rPr>
          <w:sz w:val="22"/>
          <w:szCs w:val="22"/>
          <w:lang w:val="en-GB"/>
        </w:rPr>
        <w:t xml:space="preserve"> inhibition of SARS-CoV-2 entry and replication</w:t>
      </w:r>
      <w:r w:rsidR="008212EA">
        <w:rPr>
          <w:sz w:val="22"/>
          <w:szCs w:val="22"/>
          <w:lang w:val="en-GB"/>
        </w:rPr>
        <w:t xml:space="preserve">, </w:t>
      </w:r>
      <w:r w:rsidR="00C31B4C" w:rsidRPr="00C31B4C">
        <w:rPr>
          <w:i/>
          <w:iCs/>
          <w:sz w:val="22"/>
          <w:szCs w:val="22"/>
          <w:lang w:val="en-GB"/>
        </w:rPr>
        <w:t xml:space="preserve">J. </w:t>
      </w:r>
      <w:proofErr w:type="spellStart"/>
      <w:r w:rsidR="00C31B4C" w:rsidRPr="00C31B4C">
        <w:rPr>
          <w:i/>
          <w:iCs/>
          <w:sz w:val="22"/>
          <w:szCs w:val="22"/>
          <w:lang w:val="en-GB"/>
        </w:rPr>
        <w:t>Enz</w:t>
      </w:r>
      <w:proofErr w:type="spellEnd"/>
      <w:r w:rsidR="00C31B4C" w:rsidRPr="00C31B4C">
        <w:rPr>
          <w:i/>
          <w:iCs/>
          <w:sz w:val="22"/>
          <w:szCs w:val="22"/>
          <w:lang w:val="en-GB"/>
        </w:rPr>
        <w:t xml:space="preserve">. </w:t>
      </w:r>
      <w:proofErr w:type="spellStart"/>
      <w:r w:rsidR="00C31B4C" w:rsidRPr="00C31B4C">
        <w:rPr>
          <w:i/>
          <w:iCs/>
          <w:sz w:val="22"/>
          <w:szCs w:val="22"/>
          <w:lang w:val="en-GB"/>
        </w:rPr>
        <w:t>Inh</w:t>
      </w:r>
      <w:proofErr w:type="spellEnd"/>
      <w:r w:rsidR="00C31B4C" w:rsidRPr="00C31B4C">
        <w:rPr>
          <w:i/>
          <w:iCs/>
          <w:sz w:val="22"/>
          <w:szCs w:val="22"/>
          <w:lang w:val="en-GB"/>
        </w:rPr>
        <w:t xml:space="preserve">. Med. Chem. </w:t>
      </w:r>
      <w:r w:rsidR="00C31B4C" w:rsidRPr="00C31B4C">
        <w:rPr>
          <w:b/>
          <w:bCs w:val="0"/>
          <w:sz w:val="22"/>
          <w:szCs w:val="22"/>
          <w:lang w:val="en-GB"/>
        </w:rPr>
        <w:t>2022</w:t>
      </w:r>
      <w:r w:rsidR="00C31B4C">
        <w:rPr>
          <w:sz w:val="22"/>
          <w:szCs w:val="22"/>
          <w:lang w:val="en-GB"/>
        </w:rPr>
        <w:t xml:space="preserve">, </w:t>
      </w:r>
      <w:r w:rsidR="00C31B4C" w:rsidRPr="00C31B4C">
        <w:rPr>
          <w:i/>
          <w:iCs/>
          <w:sz w:val="22"/>
          <w:szCs w:val="22"/>
          <w:lang w:val="en-GB"/>
        </w:rPr>
        <w:t>37</w:t>
      </w:r>
      <w:r w:rsidR="00C31B4C">
        <w:rPr>
          <w:sz w:val="22"/>
          <w:szCs w:val="22"/>
          <w:lang w:val="en-GB"/>
        </w:rPr>
        <w:t>, 258-2168.</w:t>
      </w:r>
    </w:p>
    <w:p w14:paraId="672C1160" w14:textId="6958EA2C" w:rsidR="006E2D76" w:rsidRDefault="00BC07EA" w:rsidP="004A7BEA">
      <w:pPr>
        <w:numPr>
          <w:ilvl w:val="0"/>
          <w:numId w:val="11"/>
        </w:numPr>
        <w:spacing w:before="0" w:after="0" w:line="240" w:lineRule="auto"/>
        <w:ind w:left="567" w:hanging="567"/>
        <w:jc w:val="both"/>
        <w:rPr>
          <w:sz w:val="22"/>
          <w:szCs w:val="22"/>
          <w:lang w:val="en-GB"/>
        </w:rPr>
      </w:pPr>
      <w:r>
        <w:rPr>
          <w:sz w:val="22"/>
          <w:szCs w:val="22"/>
          <w:lang w:val="en-GB"/>
        </w:rPr>
        <w:t xml:space="preserve">Kljun, J.; </w:t>
      </w:r>
      <w:r w:rsidR="002815A0">
        <w:rPr>
          <w:sz w:val="22"/>
          <w:szCs w:val="22"/>
          <w:lang w:val="en-GB"/>
        </w:rPr>
        <w:t xml:space="preserve">Pavlič, R.; Hafner, E.; </w:t>
      </w:r>
      <w:proofErr w:type="spellStart"/>
      <w:r w:rsidR="002815A0">
        <w:rPr>
          <w:sz w:val="22"/>
          <w:szCs w:val="22"/>
          <w:lang w:val="en-GB"/>
        </w:rPr>
        <w:t>Lipec</w:t>
      </w:r>
      <w:proofErr w:type="spellEnd"/>
      <w:r w:rsidR="002815A0">
        <w:rPr>
          <w:sz w:val="22"/>
          <w:szCs w:val="22"/>
          <w:lang w:val="en-GB"/>
        </w:rPr>
        <w:t xml:space="preserve">, T.; Moreno-DaSilva, S.; </w:t>
      </w:r>
      <w:proofErr w:type="spellStart"/>
      <w:r w:rsidR="002815A0">
        <w:rPr>
          <w:sz w:val="22"/>
          <w:szCs w:val="22"/>
          <w:lang w:val="en-GB"/>
        </w:rPr>
        <w:t>Tič</w:t>
      </w:r>
      <w:proofErr w:type="spellEnd"/>
      <w:r w:rsidR="002815A0">
        <w:rPr>
          <w:sz w:val="22"/>
          <w:szCs w:val="22"/>
          <w:lang w:val="en-GB"/>
        </w:rPr>
        <w:t xml:space="preserve">, P.; Turel, I.; </w:t>
      </w:r>
      <w:proofErr w:type="spellStart"/>
      <w:r w:rsidR="00C228EC">
        <w:rPr>
          <w:sz w:val="22"/>
          <w:szCs w:val="22"/>
          <w:lang w:val="en-GB"/>
        </w:rPr>
        <w:t>B</w:t>
      </w:r>
      <w:r w:rsidR="00B74344">
        <w:rPr>
          <w:sz w:val="22"/>
          <w:szCs w:val="22"/>
          <w:lang w:val="en-GB"/>
        </w:rPr>
        <w:t>üdefe</w:t>
      </w:r>
      <w:r w:rsidR="00651693">
        <w:rPr>
          <w:sz w:val="22"/>
          <w:szCs w:val="22"/>
          <w:lang w:val="en-GB"/>
        </w:rPr>
        <w:t>ld</w:t>
      </w:r>
      <w:proofErr w:type="spellEnd"/>
      <w:r w:rsidR="00651693">
        <w:rPr>
          <w:sz w:val="22"/>
          <w:szCs w:val="22"/>
          <w:lang w:val="en-GB"/>
        </w:rPr>
        <w:t xml:space="preserve">, T.; Stojan, J.; Lanišnik Rižner, T.; Ruthenium complexes show potent inhibition of AKR1C1, AKR1C2, and AKR1C3 enzymes </w:t>
      </w:r>
      <w:r w:rsidR="00F501F6">
        <w:rPr>
          <w:sz w:val="22"/>
          <w:szCs w:val="22"/>
          <w:lang w:val="en-GB"/>
        </w:rPr>
        <w:t xml:space="preserve">and antiproliferative action against </w:t>
      </w:r>
      <w:proofErr w:type="spellStart"/>
      <w:r w:rsidR="00F501F6">
        <w:rPr>
          <w:sz w:val="22"/>
          <w:szCs w:val="22"/>
          <w:lang w:val="en-GB"/>
        </w:rPr>
        <w:t>chemoresistant</w:t>
      </w:r>
      <w:proofErr w:type="spellEnd"/>
      <w:r w:rsidR="00F501F6">
        <w:rPr>
          <w:sz w:val="22"/>
          <w:szCs w:val="22"/>
          <w:lang w:val="en-GB"/>
        </w:rPr>
        <w:t xml:space="preserve"> ovarian cancer cell line</w:t>
      </w:r>
      <w:r w:rsidR="009E2E82">
        <w:rPr>
          <w:sz w:val="22"/>
          <w:szCs w:val="22"/>
          <w:lang w:val="en-GB"/>
        </w:rPr>
        <w:t xml:space="preserve">, </w:t>
      </w:r>
      <w:r w:rsidR="009E2E82" w:rsidRPr="001F181B">
        <w:rPr>
          <w:i/>
          <w:iCs/>
          <w:sz w:val="22"/>
          <w:szCs w:val="22"/>
          <w:lang w:val="en-GB"/>
        </w:rPr>
        <w:t xml:space="preserve">Front. </w:t>
      </w:r>
      <w:proofErr w:type="spellStart"/>
      <w:r w:rsidR="009E2E82" w:rsidRPr="001F181B">
        <w:rPr>
          <w:i/>
          <w:iCs/>
          <w:sz w:val="22"/>
          <w:szCs w:val="22"/>
          <w:lang w:val="en-GB"/>
        </w:rPr>
        <w:t>Pharmacol</w:t>
      </w:r>
      <w:proofErr w:type="spellEnd"/>
      <w:r w:rsidR="009E2E82" w:rsidRPr="001F181B">
        <w:rPr>
          <w:i/>
          <w:iCs/>
          <w:sz w:val="22"/>
          <w:szCs w:val="22"/>
          <w:lang w:val="en-GB"/>
        </w:rPr>
        <w:t>.</w:t>
      </w:r>
      <w:r w:rsidR="009E2E82">
        <w:rPr>
          <w:sz w:val="22"/>
          <w:szCs w:val="22"/>
          <w:lang w:val="en-GB"/>
        </w:rPr>
        <w:t xml:space="preserve"> </w:t>
      </w:r>
      <w:r w:rsidR="009E2E82" w:rsidRPr="001F181B">
        <w:rPr>
          <w:b/>
          <w:bCs w:val="0"/>
          <w:sz w:val="22"/>
          <w:szCs w:val="22"/>
          <w:lang w:val="en-GB"/>
        </w:rPr>
        <w:t>2022</w:t>
      </w:r>
      <w:r w:rsidR="009E2E82">
        <w:rPr>
          <w:sz w:val="22"/>
          <w:szCs w:val="22"/>
          <w:lang w:val="en-GB"/>
        </w:rPr>
        <w:t xml:space="preserve">, </w:t>
      </w:r>
      <w:proofErr w:type="spellStart"/>
      <w:r w:rsidR="00DF17CC">
        <w:rPr>
          <w:sz w:val="22"/>
          <w:szCs w:val="22"/>
          <w:lang w:val="en-GB"/>
        </w:rPr>
        <w:t>doi</w:t>
      </w:r>
      <w:proofErr w:type="spellEnd"/>
      <w:r w:rsidR="00DF17CC">
        <w:rPr>
          <w:sz w:val="22"/>
          <w:szCs w:val="22"/>
          <w:lang w:val="en-GB"/>
        </w:rPr>
        <w:t xml:space="preserve">: </w:t>
      </w:r>
      <w:r w:rsidR="00E910A8">
        <w:rPr>
          <w:sz w:val="22"/>
          <w:szCs w:val="22"/>
          <w:lang w:val="en-GB"/>
        </w:rPr>
        <w:t>10.3389/fphar.2022.920379</w:t>
      </w:r>
    </w:p>
    <w:p w14:paraId="7B2D4372" w14:textId="77777777" w:rsidR="007535AA" w:rsidRPr="00DA39EC" w:rsidRDefault="007535AA" w:rsidP="00B509A6">
      <w:pPr>
        <w:spacing w:line="240" w:lineRule="auto"/>
        <w:ind w:left="705" w:hanging="705"/>
        <w:rPr>
          <w:sz w:val="22"/>
          <w:szCs w:val="22"/>
          <w:lang w:val="en-GB"/>
        </w:rPr>
      </w:pPr>
      <w:bookmarkStart w:id="3" w:name="_Hlk7010601"/>
      <w:bookmarkEnd w:id="2"/>
      <w:r w:rsidRPr="00DA39EC">
        <w:rPr>
          <w:sz w:val="22"/>
          <w:szCs w:val="22"/>
          <w:lang w:val="en-GB"/>
        </w:rPr>
        <w:t>Review articles and book chapters:</w:t>
      </w:r>
    </w:p>
    <w:p w14:paraId="12816401" w14:textId="77777777" w:rsidR="007535AA" w:rsidRPr="00DA39EC" w:rsidRDefault="007535AA" w:rsidP="00B509A6">
      <w:pPr>
        <w:numPr>
          <w:ilvl w:val="0"/>
          <w:numId w:val="11"/>
        </w:numPr>
        <w:spacing w:after="0" w:line="240" w:lineRule="auto"/>
        <w:ind w:left="567" w:hanging="567"/>
        <w:jc w:val="both"/>
        <w:rPr>
          <w:sz w:val="22"/>
          <w:szCs w:val="22"/>
          <w:lang w:val="en-GB"/>
        </w:rPr>
      </w:pPr>
      <w:r w:rsidRPr="00DA39EC">
        <w:rPr>
          <w:sz w:val="22"/>
          <w:szCs w:val="22"/>
          <w:lang w:val="en-GB"/>
        </w:rPr>
        <w:t xml:space="preserve">Kljun and I. Turel, Biological activity of ruthenium complexes with quinoline antibacterial and antimalarial drugs, Ch. 12 in A. A. Holder, L. </w:t>
      </w:r>
      <w:proofErr w:type="spellStart"/>
      <w:r w:rsidRPr="00DA39EC">
        <w:rPr>
          <w:sz w:val="22"/>
          <w:szCs w:val="22"/>
          <w:lang w:val="en-GB"/>
        </w:rPr>
        <w:t>Lilge</w:t>
      </w:r>
      <w:proofErr w:type="spellEnd"/>
      <w:r w:rsidRPr="00DA39EC">
        <w:rPr>
          <w:sz w:val="22"/>
          <w:szCs w:val="22"/>
          <w:lang w:val="en-GB"/>
        </w:rPr>
        <w:t xml:space="preserve">, W. R. Browne, M. A. W. Lawrence, J. L. Bullock Jr. (Eds.), Ruthenium complexes: photochemical and biomedical applications, </w:t>
      </w:r>
      <w:r w:rsidRPr="00DA39EC">
        <w:rPr>
          <w:b/>
          <w:sz w:val="22"/>
          <w:szCs w:val="22"/>
          <w:lang w:val="en-GB"/>
        </w:rPr>
        <w:t>2018</w:t>
      </w:r>
      <w:r w:rsidRPr="00DA39EC">
        <w:rPr>
          <w:sz w:val="22"/>
          <w:szCs w:val="22"/>
          <w:lang w:val="en-GB"/>
        </w:rPr>
        <w:t>, Wiley-VCH, Weinheim, Germany</w:t>
      </w:r>
      <w:bookmarkEnd w:id="3"/>
    </w:p>
    <w:p w14:paraId="08E629F2" w14:textId="77777777" w:rsidR="007535AA" w:rsidRPr="00DA39EC" w:rsidRDefault="007535AA" w:rsidP="00B509A6">
      <w:pPr>
        <w:numPr>
          <w:ilvl w:val="0"/>
          <w:numId w:val="11"/>
        </w:numPr>
        <w:spacing w:before="0" w:after="0" w:line="240" w:lineRule="auto"/>
        <w:ind w:left="567" w:hanging="567"/>
        <w:jc w:val="both"/>
        <w:rPr>
          <w:sz w:val="22"/>
          <w:szCs w:val="22"/>
          <w:lang w:val="en-GB"/>
        </w:rPr>
      </w:pPr>
      <w:r w:rsidRPr="00DA39EC">
        <w:rPr>
          <w:sz w:val="22"/>
          <w:szCs w:val="22"/>
          <w:lang w:val="en-GB"/>
        </w:rPr>
        <w:t xml:space="preserve">Kljun, J.; Turel, I., β-Diketones as Scaffolds for Anticancer Drug Design – From Organic Building Blocks to Natural Products and Metallodrug Components. </w:t>
      </w:r>
      <w:r w:rsidRPr="00DA39EC">
        <w:rPr>
          <w:i/>
          <w:sz w:val="22"/>
          <w:szCs w:val="22"/>
          <w:lang w:val="en-GB"/>
        </w:rPr>
        <w:t xml:space="preserve">Eur. J. </w:t>
      </w:r>
      <w:proofErr w:type="spellStart"/>
      <w:r w:rsidRPr="00DA39EC">
        <w:rPr>
          <w:i/>
          <w:sz w:val="22"/>
          <w:szCs w:val="22"/>
          <w:lang w:val="en-GB"/>
        </w:rPr>
        <w:t>Inorg</w:t>
      </w:r>
      <w:proofErr w:type="spellEnd"/>
      <w:r w:rsidRPr="00DA39EC">
        <w:rPr>
          <w:i/>
          <w:sz w:val="22"/>
          <w:szCs w:val="22"/>
          <w:lang w:val="en-GB"/>
        </w:rPr>
        <w:t xml:space="preserve">. Chem. </w:t>
      </w:r>
      <w:r w:rsidRPr="00DA39EC">
        <w:rPr>
          <w:b/>
          <w:sz w:val="22"/>
          <w:szCs w:val="22"/>
          <w:lang w:val="en-GB"/>
        </w:rPr>
        <w:t>2017</w:t>
      </w:r>
      <w:r w:rsidRPr="00DA39EC">
        <w:rPr>
          <w:sz w:val="22"/>
          <w:szCs w:val="22"/>
          <w:lang w:val="en-GB"/>
        </w:rPr>
        <w:t>, 1655-1666.</w:t>
      </w:r>
    </w:p>
    <w:p w14:paraId="0730CE43" w14:textId="2D62988B" w:rsidR="00205414" w:rsidRPr="00DA39EC" w:rsidRDefault="00B509A6" w:rsidP="00B509A6">
      <w:pPr>
        <w:pStyle w:val="Naslov2"/>
        <w:spacing w:line="240" w:lineRule="auto"/>
        <w:jc w:val="both"/>
        <w:rPr>
          <w:lang w:val="en-GB"/>
        </w:rPr>
      </w:pPr>
      <w:r>
        <w:rPr>
          <w:lang w:val="en-GB"/>
        </w:rPr>
        <w:t>2</w:t>
      </w:r>
      <w:r w:rsidR="00205414" w:rsidRPr="00DA39EC">
        <w:rPr>
          <w:lang w:val="en-GB"/>
        </w:rPr>
        <w:t xml:space="preserve">. Invited </w:t>
      </w:r>
      <w:r w:rsidR="00F3321F" w:rsidRPr="00DA39EC">
        <w:rPr>
          <w:lang w:val="en-GB"/>
        </w:rPr>
        <w:t>lectures</w:t>
      </w:r>
    </w:p>
    <w:p w14:paraId="4C39FF4E" w14:textId="77777777" w:rsidR="001F49F8" w:rsidRDefault="001F49F8" w:rsidP="00B509A6">
      <w:pPr>
        <w:spacing w:line="240" w:lineRule="auto"/>
        <w:jc w:val="both"/>
        <w:rPr>
          <w:color w:val="auto"/>
          <w:sz w:val="22"/>
          <w:szCs w:val="22"/>
          <w:lang w:val="en-GB"/>
        </w:rPr>
      </w:pPr>
      <w:r>
        <w:rPr>
          <w:color w:val="auto"/>
          <w:sz w:val="22"/>
          <w:szCs w:val="22"/>
          <w:lang w:val="en-GB"/>
        </w:rPr>
        <w:t xml:space="preserve">- </w:t>
      </w:r>
      <w:r w:rsidR="001A1330">
        <w:rPr>
          <w:color w:val="auto"/>
          <w:sz w:val="22"/>
          <w:szCs w:val="22"/>
          <w:lang w:val="en-GB"/>
        </w:rPr>
        <w:t xml:space="preserve">Plenary lecture at the Croatian-Slovenian Crystallographic Meeting 2022, Poreč, Croatia. </w:t>
      </w:r>
    </w:p>
    <w:p w14:paraId="76658880" w14:textId="3DB66BA0" w:rsidR="00205414" w:rsidRPr="00DA39EC" w:rsidRDefault="001F49F8" w:rsidP="00B509A6">
      <w:pPr>
        <w:spacing w:line="240" w:lineRule="auto"/>
        <w:jc w:val="both"/>
        <w:rPr>
          <w:color w:val="auto"/>
          <w:sz w:val="22"/>
          <w:szCs w:val="22"/>
          <w:lang w:val="en-GB"/>
        </w:rPr>
      </w:pPr>
      <w:r>
        <w:rPr>
          <w:color w:val="auto"/>
          <w:sz w:val="22"/>
          <w:szCs w:val="22"/>
          <w:lang w:val="en-GB"/>
        </w:rPr>
        <w:t xml:space="preserve">- </w:t>
      </w:r>
      <w:r w:rsidR="00F3321F" w:rsidRPr="00DA39EC">
        <w:rPr>
          <w:color w:val="auto"/>
          <w:sz w:val="22"/>
          <w:szCs w:val="22"/>
          <w:lang w:val="en-GB"/>
        </w:rPr>
        <w:t xml:space="preserve">Invited </w:t>
      </w:r>
      <w:r w:rsidR="00205414" w:rsidRPr="00DA39EC">
        <w:rPr>
          <w:color w:val="auto"/>
          <w:sz w:val="22"/>
          <w:szCs w:val="22"/>
          <w:lang w:val="en-GB"/>
        </w:rPr>
        <w:t>lecture</w:t>
      </w:r>
      <w:r w:rsidR="00F3321F" w:rsidRPr="00DA39EC">
        <w:rPr>
          <w:color w:val="auto"/>
          <w:sz w:val="22"/>
          <w:szCs w:val="22"/>
          <w:lang w:val="en-GB"/>
        </w:rPr>
        <w:t>s</w:t>
      </w:r>
      <w:r w:rsidR="00205414" w:rsidRPr="00DA39EC">
        <w:rPr>
          <w:color w:val="auto"/>
          <w:sz w:val="22"/>
          <w:szCs w:val="22"/>
          <w:lang w:val="en-GB"/>
        </w:rPr>
        <w:t xml:space="preserve"> at the </w:t>
      </w:r>
      <w:r w:rsidR="00F3321F" w:rsidRPr="00DA39EC">
        <w:rPr>
          <w:color w:val="auto"/>
          <w:sz w:val="22"/>
          <w:szCs w:val="22"/>
          <w:lang w:val="en-GB"/>
        </w:rPr>
        <w:t>2</w:t>
      </w:r>
      <w:r w:rsidR="00F3321F" w:rsidRPr="00DA39EC">
        <w:rPr>
          <w:color w:val="auto"/>
          <w:sz w:val="22"/>
          <w:szCs w:val="22"/>
          <w:vertAlign w:val="superscript"/>
          <w:lang w:val="en-GB"/>
        </w:rPr>
        <w:t>nd</w:t>
      </w:r>
      <w:r w:rsidR="00F3321F" w:rsidRPr="00DA39EC">
        <w:rPr>
          <w:color w:val="auto"/>
          <w:sz w:val="22"/>
          <w:szCs w:val="22"/>
          <w:lang w:val="en-GB"/>
        </w:rPr>
        <w:t xml:space="preserve"> meeting of Slovenian Pharmaceutical Chemists</w:t>
      </w:r>
      <w:r w:rsidR="00205414" w:rsidRPr="00DA39EC">
        <w:rPr>
          <w:color w:val="auto"/>
          <w:sz w:val="22"/>
          <w:szCs w:val="22"/>
          <w:lang w:val="en-GB"/>
        </w:rPr>
        <w:t xml:space="preserve"> </w:t>
      </w:r>
      <w:r w:rsidR="00F3321F" w:rsidRPr="00DA39EC">
        <w:rPr>
          <w:color w:val="auto"/>
          <w:sz w:val="22"/>
          <w:szCs w:val="22"/>
          <w:lang w:val="en-GB"/>
        </w:rPr>
        <w:t>in</w:t>
      </w:r>
      <w:r w:rsidR="00205414" w:rsidRPr="00DA39EC">
        <w:rPr>
          <w:color w:val="auto"/>
          <w:sz w:val="22"/>
          <w:szCs w:val="22"/>
          <w:lang w:val="en-GB"/>
        </w:rPr>
        <w:t xml:space="preserve"> 2015 </w:t>
      </w:r>
      <w:r w:rsidR="00F3321F" w:rsidRPr="00DA39EC">
        <w:rPr>
          <w:color w:val="auto"/>
          <w:sz w:val="22"/>
          <w:szCs w:val="22"/>
          <w:lang w:val="en-GB"/>
        </w:rPr>
        <w:t>in Ljubljana, Slovenia and the 53</w:t>
      </w:r>
      <w:r w:rsidR="00F3321F" w:rsidRPr="00DA39EC">
        <w:rPr>
          <w:color w:val="auto"/>
          <w:sz w:val="22"/>
          <w:szCs w:val="22"/>
          <w:vertAlign w:val="superscript"/>
          <w:lang w:val="en-GB"/>
        </w:rPr>
        <w:t>rd</w:t>
      </w:r>
      <w:r w:rsidR="00F3321F" w:rsidRPr="00DA39EC">
        <w:rPr>
          <w:color w:val="auto"/>
          <w:sz w:val="22"/>
          <w:szCs w:val="22"/>
          <w:lang w:val="en-GB"/>
        </w:rPr>
        <w:t xml:space="preserve"> Meeting of the Serbian Chemical Society in Kragujevac, Serbia in 2016</w:t>
      </w:r>
      <w:r w:rsidR="0019658C">
        <w:rPr>
          <w:color w:val="auto"/>
          <w:sz w:val="22"/>
          <w:szCs w:val="22"/>
          <w:lang w:val="en-GB"/>
        </w:rPr>
        <w:t xml:space="preserve">, University of Sofia, Bulgarian </w:t>
      </w:r>
      <w:r w:rsidR="000D7AF7">
        <w:rPr>
          <w:color w:val="auto"/>
          <w:sz w:val="22"/>
          <w:szCs w:val="22"/>
          <w:lang w:val="en-GB"/>
        </w:rPr>
        <w:t xml:space="preserve">academy of </w:t>
      </w:r>
      <w:r w:rsidR="001B6B64">
        <w:rPr>
          <w:color w:val="auto"/>
          <w:sz w:val="22"/>
          <w:szCs w:val="22"/>
          <w:lang w:val="en-GB"/>
        </w:rPr>
        <w:t xml:space="preserve">Sciences and University of Chemical Technology and Metallurgy Sofia in 2022, </w:t>
      </w:r>
      <w:proofErr w:type="spellStart"/>
      <w:r w:rsidR="001B6B64">
        <w:rPr>
          <w:color w:val="auto"/>
          <w:sz w:val="22"/>
          <w:szCs w:val="22"/>
          <w:lang w:val="en-GB"/>
        </w:rPr>
        <w:t>Minis</w:t>
      </w:r>
      <w:r w:rsidR="00143F4D">
        <w:rPr>
          <w:color w:val="auto"/>
          <w:sz w:val="22"/>
          <w:szCs w:val="22"/>
          <w:lang w:val="en-GB"/>
        </w:rPr>
        <w:t>y</w:t>
      </w:r>
      <w:r w:rsidR="001B6B64">
        <w:rPr>
          <w:color w:val="auto"/>
          <w:sz w:val="22"/>
          <w:szCs w:val="22"/>
          <w:lang w:val="en-GB"/>
        </w:rPr>
        <w:t>mposium</w:t>
      </w:r>
      <w:proofErr w:type="spellEnd"/>
      <w:r w:rsidR="001B6B64">
        <w:rPr>
          <w:color w:val="auto"/>
          <w:sz w:val="22"/>
          <w:szCs w:val="22"/>
          <w:lang w:val="en-GB"/>
        </w:rPr>
        <w:t xml:space="preserve"> </w:t>
      </w:r>
      <w:r w:rsidR="00D66D0A">
        <w:rPr>
          <w:color w:val="auto"/>
          <w:sz w:val="22"/>
          <w:szCs w:val="22"/>
          <w:lang w:val="en-GB"/>
        </w:rPr>
        <w:t>‘Design and inhibition of peptidase inhibitors and active probes’, Faculty of Pharmacy, University of Ljubljana 2024.</w:t>
      </w:r>
    </w:p>
    <w:p w14:paraId="30327E21" w14:textId="491096D4" w:rsidR="00205414" w:rsidRPr="00DA39EC" w:rsidRDefault="00B509A6" w:rsidP="00B509A6">
      <w:pPr>
        <w:pStyle w:val="Naslov2"/>
        <w:spacing w:line="240" w:lineRule="auto"/>
        <w:jc w:val="both"/>
        <w:rPr>
          <w:lang w:val="en-GB"/>
        </w:rPr>
      </w:pPr>
      <w:r>
        <w:rPr>
          <w:lang w:val="en-GB"/>
        </w:rPr>
        <w:t>3</w:t>
      </w:r>
      <w:r w:rsidR="00205414" w:rsidRPr="00DA39EC">
        <w:rPr>
          <w:lang w:val="en-GB"/>
        </w:rPr>
        <w:t>. Organisation of international conferences</w:t>
      </w:r>
    </w:p>
    <w:p w14:paraId="1C1D738F" w14:textId="1029DBB2" w:rsidR="00205414" w:rsidRPr="00DA39EC" w:rsidRDefault="00205414" w:rsidP="00B509A6">
      <w:pPr>
        <w:spacing w:line="240" w:lineRule="auto"/>
        <w:jc w:val="both"/>
        <w:rPr>
          <w:color w:val="auto"/>
          <w:sz w:val="22"/>
          <w:szCs w:val="22"/>
          <w:lang w:val="en-GB"/>
        </w:rPr>
      </w:pPr>
      <w:r w:rsidRPr="00DA39EC">
        <w:rPr>
          <w:color w:val="auto"/>
          <w:sz w:val="22"/>
          <w:szCs w:val="22"/>
          <w:lang w:val="en-GB"/>
        </w:rPr>
        <w:lastRenderedPageBreak/>
        <w:t>Member of the organizing committee of ‘Cutting Edg</w:t>
      </w:r>
      <w:r w:rsidR="003C6910" w:rsidRPr="00DA39EC">
        <w:rPr>
          <w:color w:val="auto"/>
          <w:sz w:val="22"/>
          <w:szCs w:val="22"/>
          <w:lang w:val="en-GB"/>
        </w:rPr>
        <w:t>e</w:t>
      </w:r>
      <w:r w:rsidRPr="00DA39EC">
        <w:rPr>
          <w:color w:val="auto"/>
          <w:sz w:val="22"/>
          <w:szCs w:val="22"/>
          <w:lang w:val="en-GB"/>
        </w:rPr>
        <w:t>’</w:t>
      </w:r>
      <w:r w:rsidR="003C6910" w:rsidRPr="00DA39EC">
        <w:rPr>
          <w:color w:val="auto"/>
          <w:sz w:val="22"/>
          <w:szCs w:val="22"/>
          <w:lang w:val="en-GB"/>
        </w:rPr>
        <w:t xml:space="preserve"> conference series</w:t>
      </w:r>
      <w:r w:rsidRPr="00DA39EC">
        <w:rPr>
          <w:color w:val="auto"/>
          <w:sz w:val="22"/>
          <w:szCs w:val="22"/>
          <w:lang w:val="en-GB"/>
        </w:rPr>
        <w:t xml:space="preserve"> an international one-day </w:t>
      </w:r>
      <w:r w:rsidR="003C6910" w:rsidRPr="00DA39EC">
        <w:rPr>
          <w:color w:val="auto"/>
          <w:sz w:val="22"/>
          <w:szCs w:val="22"/>
          <w:lang w:val="en-GB"/>
        </w:rPr>
        <w:t>event</w:t>
      </w:r>
      <w:r w:rsidRPr="00DA39EC">
        <w:rPr>
          <w:color w:val="auto"/>
          <w:sz w:val="22"/>
          <w:szCs w:val="22"/>
          <w:lang w:val="en-GB"/>
        </w:rPr>
        <w:t xml:space="preserve"> for BSc, MSc, PhD students and post-doc researchers in the field of chemical sciences</w:t>
      </w:r>
      <w:r w:rsidR="003C6910" w:rsidRPr="00DA39EC">
        <w:rPr>
          <w:color w:val="auto"/>
          <w:sz w:val="22"/>
          <w:szCs w:val="22"/>
          <w:lang w:val="en-GB"/>
        </w:rPr>
        <w:t xml:space="preserve"> held</w:t>
      </w:r>
      <w:r w:rsidRPr="00DA39EC">
        <w:rPr>
          <w:color w:val="auto"/>
          <w:sz w:val="22"/>
          <w:szCs w:val="22"/>
          <w:lang w:val="en-GB"/>
        </w:rPr>
        <w:t xml:space="preserve"> in Ljubljana, Slovenia</w:t>
      </w:r>
      <w:r w:rsidR="003C6910" w:rsidRPr="00DA39EC">
        <w:rPr>
          <w:color w:val="auto"/>
          <w:sz w:val="22"/>
          <w:szCs w:val="22"/>
          <w:lang w:val="en-GB"/>
        </w:rPr>
        <w:t xml:space="preserve"> in 2015, 2017, and 2019</w:t>
      </w:r>
      <w:r w:rsidRPr="00DA39EC">
        <w:rPr>
          <w:color w:val="auto"/>
          <w:sz w:val="22"/>
          <w:szCs w:val="22"/>
          <w:lang w:val="en-GB"/>
        </w:rPr>
        <w:t>.</w:t>
      </w:r>
      <w:r w:rsidR="004B7285">
        <w:rPr>
          <w:color w:val="auto"/>
          <w:sz w:val="22"/>
          <w:szCs w:val="22"/>
          <w:lang w:val="en-GB"/>
        </w:rPr>
        <w:t xml:space="preserve"> Member of the organizing committee of the Slovenian-Croatian </w:t>
      </w:r>
      <w:r w:rsidR="00F87A61">
        <w:rPr>
          <w:color w:val="auto"/>
          <w:sz w:val="22"/>
          <w:szCs w:val="22"/>
          <w:lang w:val="en-GB"/>
        </w:rPr>
        <w:t>Crystallographic Meeting in 2023.</w:t>
      </w:r>
    </w:p>
    <w:p w14:paraId="30E6F7F0" w14:textId="23A8AC0E" w:rsidR="00205414" w:rsidRPr="00DA39EC" w:rsidRDefault="00B509A6" w:rsidP="00B509A6">
      <w:pPr>
        <w:pStyle w:val="Naslov2"/>
        <w:spacing w:line="240" w:lineRule="auto"/>
        <w:jc w:val="both"/>
        <w:rPr>
          <w:lang w:val="en-GB"/>
        </w:rPr>
      </w:pPr>
      <w:r>
        <w:rPr>
          <w:lang w:val="en-GB"/>
        </w:rPr>
        <w:t>4</w:t>
      </w:r>
      <w:r w:rsidR="00205414" w:rsidRPr="00DA39EC">
        <w:rPr>
          <w:lang w:val="en-GB"/>
        </w:rPr>
        <w:t>. Participations in industrial innovations</w:t>
      </w:r>
    </w:p>
    <w:p w14:paraId="27C27480" w14:textId="77777777" w:rsidR="00205414" w:rsidRPr="00DA39EC" w:rsidRDefault="00205414" w:rsidP="00B509A6">
      <w:pPr>
        <w:spacing w:line="240" w:lineRule="auto"/>
        <w:jc w:val="both"/>
        <w:rPr>
          <w:color w:val="auto"/>
          <w:sz w:val="22"/>
          <w:szCs w:val="22"/>
          <w:lang w:val="en-GB"/>
        </w:rPr>
      </w:pPr>
      <w:r w:rsidRPr="00DA39EC">
        <w:rPr>
          <w:color w:val="auto"/>
          <w:sz w:val="22"/>
          <w:szCs w:val="22"/>
          <w:lang w:val="en-GB"/>
        </w:rPr>
        <w:t xml:space="preserve">Between February and </w:t>
      </w:r>
      <w:proofErr w:type="gramStart"/>
      <w:r w:rsidRPr="00DA39EC">
        <w:rPr>
          <w:color w:val="auto"/>
          <w:sz w:val="22"/>
          <w:szCs w:val="22"/>
          <w:lang w:val="en-GB"/>
        </w:rPr>
        <w:t>August 2014</w:t>
      </w:r>
      <w:proofErr w:type="gramEnd"/>
      <w:r w:rsidRPr="00DA39EC">
        <w:rPr>
          <w:color w:val="auto"/>
          <w:sz w:val="22"/>
          <w:szCs w:val="22"/>
          <w:lang w:val="en-GB"/>
        </w:rPr>
        <w:t xml:space="preserve"> </w:t>
      </w:r>
      <w:r w:rsidR="00881E37" w:rsidRPr="00DA39EC">
        <w:rPr>
          <w:color w:val="auto"/>
          <w:sz w:val="22"/>
          <w:szCs w:val="22"/>
          <w:lang w:val="en-GB"/>
        </w:rPr>
        <w:t>I</w:t>
      </w:r>
      <w:r w:rsidRPr="00DA39EC">
        <w:rPr>
          <w:color w:val="auto"/>
          <w:sz w:val="22"/>
          <w:szCs w:val="22"/>
          <w:lang w:val="en-GB"/>
        </w:rPr>
        <w:t xml:space="preserve"> was member of the research team on the project ‘Synthesis of medicinal agents’ in collaboration between the Faculty of Pharmacy of the University of Ljubljana and Lek pharmaceutical company </w:t>
      </w:r>
      <w:proofErr w:type="spellStart"/>
      <w:r w:rsidRPr="00DA39EC">
        <w:rPr>
          <w:color w:val="auto"/>
          <w:sz w:val="22"/>
          <w:szCs w:val="22"/>
          <w:lang w:val="en-GB"/>
        </w:rPr>
        <w:t>d.d.</w:t>
      </w:r>
      <w:proofErr w:type="spellEnd"/>
      <w:r w:rsidRPr="00DA39EC">
        <w:rPr>
          <w:color w:val="auto"/>
          <w:sz w:val="22"/>
          <w:szCs w:val="22"/>
          <w:lang w:val="en-GB"/>
        </w:rPr>
        <w:t xml:space="preserve"> (member of the Sandoz group).</w:t>
      </w:r>
    </w:p>
    <w:p w14:paraId="69FC22D2" w14:textId="00A21B09" w:rsidR="00205414" w:rsidRPr="00DA39EC" w:rsidRDefault="00B509A6" w:rsidP="00B509A6">
      <w:pPr>
        <w:pStyle w:val="Naslov2"/>
        <w:spacing w:line="240" w:lineRule="auto"/>
        <w:jc w:val="both"/>
        <w:rPr>
          <w:lang w:val="en-GB"/>
        </w:rPr>
      </w:pPr>
      <w:r>
        <w:rPr>
          <w:lang w:val="en-GB"/>
        </w:rPr>
        <w:t>5</w:t>
      </w:r>
      <w:r w:rsidR="00205414" w:rsidRPr="00DA39EC">
        <w:rPr>
          <w:lang w:val="en-GB"/>
        </w:rPr>
        <w:t>. Funding received</w:t>
      </w:r>
    </w:p>
    <w:p w14:paraId="2CED1674" w14:textId="6FB678F3" w:rsidR="00265FF5" w:rsidRPr="00DA39EC" w:rsidRDefault="00B71B47" w:rsidP="00B509A6">
      <w:pPr>
        <w:spacing w:line="240" w:lineRule="auto"/>
        <w:jc w:val="both"/>
        <w:rPr>
          <w:color w:val="auto"/>
          <w:sz w:val="22"/>
          <w:szCs w:val="22"/>
          <w:lang w:val="en-GB"/>
        </w:rPr>
      </w:pPr>
      <w:r w:rsidRPr="00DA39EC">
        <w:rPr>
          <w:color w:val="auto"/>
          <w:sz w:val="22"/>
          <w:szCs w:val="22"/>
          <w:lang w:val="en-GB"/>
        </w:rPr>
        <w:t xml:space="preserve">I </w:t>
      </w:r>
      <w:proofErr w:type="spellStart"/>
      <w:r w:rsidRPr="00DA39EC">
        <w:rPr>
          <w:color w:val="auto"/>
          <w:sz w:val="22"/>
          <w:szCs w:val="22"/>
          <w:lang w:val="en-GB"/>
        </w:rPr>
        <w:t>r</w:t>
      </w:r>
      <w:r w:rsidR="003C6910" w:rsidRPr="00DA39EC">
        <w:rPr>
          <w:color w:val="auto"/>
          <w:sz w:val="22"/>
          <w:szCs w:val="22"/>
          <w:lang w:val="en-GB"/>
        </w:rPr>
        <w:t>ecieved</w:t>
      </w:r>
      <w:proofErr w:type="spellEnd"/>
      <w:r w:rsidR="00205414" w:rsidRPr="00DA39EC">
        <w:rPr>
          <w:color w:val="auto"/>
          <w:sz w:val="22"/>
          <w:szCs w:val="22"/>
          <w:lang w:val="en-GB"/>
        </w:rPr>
        <w:t xml:space="preserve"> a grant from the Slovenian research agency for a postdoc</w:t>
      </w:r>
      <w:r w:rsidRPr="00DA39EC">
        <w:rPr>
          <w:color w:val="auto"/>
          <w:sz w:val="22"/>
          <w:szCs w:val="22"/>
          <w:lang w:val="en-GB"/>
        </w:rPr>
        <w:t>toral</w:t>
      </w:r>
      <w:r w:rsidR="00205414" w:rsidRPr="00DA39EC">
        <w:rPr>
          <w:color w:val="auto"/>
          <w:sz w:val="22"/>
          <w:szCs w:val="22"/>
          <w:lang w:val="en-GB"/>
        </w:rPr>
        <w:t xml:space="preserve"> project for 2 years for a cumulative amount of 100k €. Received funding in forms of grants and bursaries for Erasmus student exchange, COST Short term scientific mission, Durham crystallography school and </w:t>
      </w:r>
      <w:proofErr w:type="spellStart"/>
      <w:r w:rsidR="00205414" w:rsidRPr="00DA39EC">
        <w:rPr>
          <w:color w:val="auto"/>
          <w:sz w:val="22"/>
          <w:szCs w:val="22"/>
          <w:lang w:val="en-GB"/>
        </w:rPr>
        <w:t>Bimasouti</w:t>
      </w:r>
      <w:proofErr w:type="spellEnd"/>
      <w:r w:rsidR="00205414" w:rsidRPr="00DA39EC">
        <w:rPr>
          <w:color w:val="auto"/>
          <w:sz w:val="22"/>
          <w:szCs w:val="22"/>
          <w:lang w:val="en-GB"/>
        </w:rPr>
        <w:t xml:space="preserve"> summer school for a total of approx. 8k €.</w:t>
      </w:r>
      <w:r w:rsidRPr="00DA39EC">
        <w:rPr>
          <w:color w:val="auto"/>
          <w:sz w:val="22"/>
          <w:szCs w:val="22"/>
          <w:lang w:val="en-GB"/>
        </w:rPr>
        <w:t xml:space="preserve"> I collaborated on two knowledge &amp; skill transfer projects ‘Po </w:t>
      </w:r>
      <w:proofErr w:type="spellStart"/>
      <w:r w:rsidRPr="00DA39EC">
        <w:rPr>
          <w:color w:val="auto"/>
          <w:sz w:val="22"/>
          <w:szCs w:val="22"/>
          <w:lang w:val="en-GB"/>
        </w:rPr>
        <w:t>kreativni</w:t>
      </w:r>
      <w:proofErr w:type="spellEnd"/>
      <w:r w:rsidRPr="00DA39EC">
        <w:rPr>
          <w:color w:val="auto"/>
          <w:sz w:val="22"/>
          <w:szCs w:val="22"/>
          <w:lang w:val="en-GB"/>
        </w:rPr>
        <w:t xml:space="preserve"> </w:t>
      </w:r>
      <w:proofErr w:type="spellStart"/>
      <w:r w:rsidRPr="00DA39EC">
        <w:rPr>
          <w:color w:val="auto"/>
          <w:sz w:val="22"/>
          <w:szCs w:val="22"/>
          <w:lang w:val="en-GB"/>
        </w:rPr>
        <w:t>poti</w:t>
      </w:r>
      <w:proofErr w:type="spellEnd"/>
      <w:r w:rsidRPr="00DA39EC">
        <w:rPr>
          <w:color w:val="auto"/>
          <w:sz w:val="22"/>
          <w:szCs w:val="22"/>
          <w:lang w:val="en-GB"/>
        </w:rPr>
        <w:t xml:space="preserve"> do </w:t>
      </w:r>
      <w:proofErr w:type="spellStart"/>
      <w:r w:rsidRPr="00DA39EC">
        <w:rPr>
          <w:color w:val="auto"/>
          <w:sz w:val="22"/>
          <w:szCs w:val="22"/>
          <w:lang w:val="en-GB"/>
        </w:rPr>
        <w:t>znanja</w:t>
      </w:r>
      <w:proofErr w:type="spellEnd"/>
      <w:r w:rsidRPr="00DA39EC">
        <w:rPr>
          <w:color w:val="auto"/>
          <w:sz w:val="22"/>
          <w:szCs w:val="22"/>
          <w:lang w:val="en-GB"/>
        </w:rPr>
        <w:t>’ between the Faculty of Pharmacy, FKKT and the pharmaceutical company Lek (Sandoz group) funded by the Slovenian ministry for Education, Science and Sport in 2016 and 2017.</w:t>
      </w:r>
    </w:p>
    <w:p w14:paraId="447D5385" w14:textId="5553964E" w:rsidR="00667E23" w:rsidRPr="00DA39EC" w:rsidRDefault="00B509A6" w:rsidP="00B509A6">
      <w:pPr>
        <w:pStyle w:val="Naslov2"/>
        <w:spacing w:line="240" w:lineRule="auto"/>
      </w:pPr>
      <w:r>
        <w:t>6</w:t>
      </w:r>
      <w:r w:rsidR="00667E23" w:rsidRPr="00DA39EC">
        <w:t>. Prizes and awards</w:t>
      </w:r>
    </w:p>
    <w:p w14:paraId="464AF3F2" w14:textId="16F9EF88" w:rsidR="00667E23" w:rsidRPr="00DA39EC" w:rsidRDefault="00667E23" w:rsidP="00B509A6">
      <w:pPr>
        <w:spacing w:line="240" w:lineRule="auto"/>
        <w:jc w:val="both"/>
        <w:rPr>
          <w:color w:val="auto"/>
          <w:sz w:val="22"/>
          <w:szCs w:val="22"/>
          <w:lang w:val="en-GB"/>
        </w:rPr>
      </w:pPr>
      <w:r w:rsidRPr="00DA39EC">
        <w:rPr>
          <w:sz w:val="22"/>
          <w:szCs w:val="22"/>
        </w:rPr>
        <w:t xml:space="preserve">Member of the </w:t>
      </w:r>
      <w:proofErr w:type="gramStart"/>
      <w:r w:rsidRPr="00DA39EC">
        <w:rPr>
          <w:sz w:val="22"/>
          <w:szCs w:val="22"/>
        </w:rPr>
        <w:t>Cutting edge</w:t>
      </w:r>
      <w:proofErr w:type="gramEnd"/>
      <w:r w:rsidRPr="00DA39EC">
        <w:rPr>
          <w:sz w:val="22"/>
          <w:szCs w:val="22"/>
        </w:rPr>
        <w:t xml:space="preserve"> society board which was awarded the prize ‘</w:t>
      </w:r>
      <w:proofErr w:type="spellStart"/>
      <w:r w:rsidRPr="00DA39EC">
        <w:rPr>
          <w:sz w:val="22"/>
          <w:szCs w:val="22"/>
        </w:rPr>
        <w:t>Prometej</w:t>
      </w:r>
      <w:proofErr w:type="spellEnd"/>
      <w:r w:rsidRPr="00DA39EC">
        <w:rPr>
          <w:sz w:val="22"/>
          <w:szCs w:val="22"/>
        </w:rPr>
        <w:t xml:space="preserve"> </w:t>
      </w:r>
      <w:proofErr w:type="spellStart"/>
      <w:r w:rsidRPr="00DA39EC">
        <w:rPr>
          <w:sz w:val="22"/>
          <w:szCs w:val="22"/>
        </w:rPr>
        <w:t>znanosti</w:t>
      </w:r>
      <w:proofErr w:type="spellEnd"/>
      <w:r w:rsidRPr="00DA39EC">
        <w:rPr>
          <w:sz w:val="22"/>
          <w:szCs w:val="22"/>
        </w:rPr>
        <w:t xml:space="preserve"> za </w:t>
      </w:r>
      <w:proofErr w:type="spellStart"/>
      <w:r w:rsidRPr="00DA39EC">
        <w:rPr>
          <w:sz w:val="22"/>
          <w:szCs w:val="22"/>
        </w:rPr>
        <w:t>odličnost</w:t>
      </w:r>
      <w:proofErr w:type="spellEnd"/>
      <w:r w:rsidRPr="00DA39EC">
        <w:rPr>
          <w:sz w:val="22"/>
          <w:szCs w:val="22"/>
        </w:rPr>
        <w:t xml:space="preserve"> v </w:t>
      </w:r>
      <w:proofErr w:type="spellStart"/>
      <w:r w:rsidRPr="00DA39EC">
        <w:rPr>
          <w:sz w:val="22"/>
          <w:szCs w:val="22"/>
        </w:rPr>
        <w:t>komuniciranju</w:t>
      </w:r>
      <w:proofErr w:type="spellEnd"/>
      <w:r w:rsidRPr="00DA39EC">
        <w:rPr>
          <w:sz w:val="22"/>
          <w:szCs w:val="22"/>
        </w:rPr>
        <w:t>’ (Prometheus of science for excellence in communication) in 2020 by the Slovenian Science Foundation.</w:t>
      </w:r>
    </w:p>
    <w:p w14:paraId="4C8A1011" w14:textId="347CA7AB" w:rsidR="00205414" w:rsidRPr="00DA39EC" w:rsidRDefault="00B509A6" w:rsidP="00B509A6">
      <w:pPr>
        <w:pStyle w:val="Naslov2"/>
        <w:spacing w:line="240" w:lineRule="auto"/>
        <w:jc w:val="both"/>
        <w:rPr>
          <w:lang w:val="en-GB"/>
        </w:rPr>
      </w:pPr>
      <w:r>
        <w:rPr>
          <w:lang w:val="en-GB"/>
        </w:rPr>
        <w:t>7</w:t>
      </w:r>
      <w:r w:rsidR="00205414" w:rsidRPr="00DA39EC">
        <w:rPr>
          <w:lang w:val="en-GB"/>
        </w:rPr>
        <w:t>. Supervising</w:t>
      </w:r>
      <w:r w:rsidR="00C312B4" w:rsidRPr="00DA39EC">
        <w:rPr>
          <w:lang w:val="en-GB"/>
        </w:rPr>
        <w:t xml:space="preserve"> </w:t>
      </w:r>
      <w:r w:rsidR="00205414" w:rsidRPr="00DA39EC">
        <w:rPr>
          <w:lang w:val="en-GB"/>
        </w:rPr>
        <w:t>activities</w:t>
      </w:r>
    </w:p>
    <w:p w14:paraId="6797478C" w14:textId="3FE984BA" w:rsidR="00C312B4" w:rsidRPr="00DA39EC" w:rsidRDefault="00C312B4" w:rsidP="00B509A6">
      <w:pPr>
        <w:spacing w:before="0" w:line="240" w:lineRule="auto"/>
        <w:jc w:val="both"/>
        <w:rPr>
          <w:color w:val="auto"/>
          <w:sz w:val="22"/>
          <w:szCs w:val="22"/>
          <w:lang w:val="en-GB"/>
        </w:rPr>
      </w:pPr>
      <w:r w:rsidRPr="00DA39EC">
        <w:rPr>
          <w:color w:val="auto"/>
          <w:sz w:val="22"/>
          <w:szCs w:val="22"/>
          <w:lang w:val="en-GB"/>
        </w:rPr>
        <w:t>Supervisor of several students within different study programs of FKKT UL</w:t>
      </w:r>
      <w:r w:rsidR="00A05650">
        <w:rPr>
          <w:color w:val="auto"/>
          <w:sz w:val="22"/>
          <w:szCs w:val="22"/>
          <w:lang w:val="en-GB"/>
        </w:rPr>
        <w:t xml:space="preserve"> (2018-)</w:t>
      </w:r>
      <w:r w:rsidRPr="00DA39EC">
        <w:rPr>
          <w:color w:val="auto"/>
          <w:sz w:val="22"/>
          <w:szCs w:val="22"/>
          <w:lang w:val="en-GB"/>
        </w:rPr>
        <w:t>:</w:t>
      </w:r>
    </w:p>
    <w:p w14:paraId="0988142E" w14:textId="155FC758" w:rsidR="005A4534" w:rsidRDefault="00C312B4" w:rsidP="006A74E5">
      <w:pPr>
        <w:spacing w:before="0" w:after="0" w:line="240" w:lineRule="auto"/>
        <w:jc w:val="both"/>
        <w:rPr>
          <w:color w:val="auto"/>
          <w:sz w:val="22"/>
          <w:szCs w:val="22"/>
          <w:lang w:val="en-GB"/>
        </w:rPr>
      </w:pPr>
      <w:r w:rsidRPr="00DA39EC">
        <w:rPr>
          <w:color w:val="auto"/>
          <w:sz w:val="22"/>
          <w:szCs w:val="22"/>
          <w:lang w:val="en-GB"/>
        </w:rPr>
        <w:t>BSc</w:t>
      </w:r>
      <w:r w:rsidR="00A651CD">
        <w:rPr>
          <w:color w:val="auto"/>
          <w:sz w:val="22"/>
          <w:szCs w:val="22"/>
          <w:lang w:val="en-GB"/>
        </w:rPr>
        <w:t xml:space="preserve"> Chemistry or BSc Chemical Technology</w:t>
      </w:r>
      <w:r w:rsidRPr="00DA39EC">
        <w:rPr>
          <w:color w:val="auto"/>
          <w:sz w:val="22"/>
          <w:szCs w:val="22"/>
          <w:lang w:val="en-GB"/>
        </w:rPr>
        <w:t xml:space="preserve"> </w:t>
      </w:r>
      <w:r w:rsidR="00EF1401">
        <w:rPr>
          <w:color w:val="auto"/>
          <w:sz w:val="22"/>
          <w:szCs w:val="22"/>
          <w:lang w:val="en-GB"/>
        </w:rPr>
        <w:t>1</w:t>
      </w:r>
      <w:r w:rsidR="005E7BFC">
        <w:rPr>
          <w:color w:val="auto"/>
          <w:sz w:val="22"/>
          <w:szCs w:val="22"/>
          <w:lang w:val="en-GB"/>
        </w:rPr>
        <w:t>8</w:t>
      </w:r>
      <w:r w:rsidR="00A651CD">
        <w:rPr>
          <w:color w:val="auto"/>
          <w:sz w:val="22"/>
          <w:szCs w:val="22"/>
          <w:lang w:val="en-GB"/>
        </w:rPr>
        <w:t xml:space="preserve">; </w:t>
      </w:r>
      <w:r w:rsidR="006A74E5">
        <w:rPr>
          <w:color w:val="auto"/>
          <w:sz w:val="22"/>
          <w:szCs w:val="22"/>
          <w:lang w:val="en-GB"/>
        </w:rPr>
        <w:t xml:space="preserve"> </w:t>
      </w:r>
    </w:p>
    <w:p w14:paraId="406E0E96" w14:textId="42BADA91" w:rsidR="00373521" w:rsidRDefault="00C312B4" w:rsidP="006A74E5">
      <w:pPr>
        <w:spacing w:before="0" w:after="0" w:line="240" w:lineRule="auto"/>
        <w:jc w:val="both"/>
        <w:rPr>
          <w:color w:val="auto"/>
          <w:sz w:val="22"/>
          <w:szCs w:val="22"/>
          <w:lang w:val="en-GB"/>
        </w:rPr>
      </w:pPr>
      <w:r w:rsidRPr="00DA39EC">
        <w:rPr>
          <w:color w:val="auto"/>
          <w:sz w:val="22"/>
          <w:szCs w:val="22"/>
          <w:lang w:val="en-GB"/>
        </w:rPr>
        <w:t xml:space="preserve">MSc Chemistry: </w:t>
      </w:r>
      <w:r w:rsidR="00EF1401">
        <w:rPr>
          <w:color w:val="auto"/>
          <w:sz w:val="22"/>
          <w:szCs w:val="22"/>
          <w:lang w:val="en-GB"/>
        </w:rPr>
        <w:t>3</w:t>
      </w:r>
      <w:r w:rsidR="006A74E5">
        <w:rPr>
          <w:color w:val="auto"/>
          <w:sz w:val="22"/>
          <w:szCs w:val="22"/>
          <w:lang w:val="en-GB"/>
        </w:rPr>
        <w:t xml:space="preserve">; </w:t>
      </w:r>
    </w:p>
    <w:p w14:paraId="4F4E33A8" w14:textId="19E4CB4D" w:rsidR="00EF1D65" w:rsidRPr="00DA39EC" w:rsidRDefault="00EF1D65" w:rsidP="006A74E5">
      <w:pPr>
        <w:spacing w:before="0" w:after="0" w:line="240" w:lineRule="auto"/>
        <w:jc w:val="both"/>
        <w:rPr>
          <w:color w:val="auto"/>
          <w:sz w:val="22"/>
          <w:szCs w:val="22"/>
          <w:lang w:val="en-GB"/>
        </w:rPr>
      </w:pPr>
      <w:r w:rsidRPr="00DA39EC">
        <w:rPr>
          <w:color w:val="auto"/>
          <w:sz w:val="22"/>
          <w:szCs w:val="22"/>
          <w:lang w:val="en-GB"/>
        </w:rPr>
        <w:t xml:space="preserve">PhD students: </w:t>
      </w:r>
      <w:r w:rsidR="00373521">
        <w:rPr>
          <w:color w:val="auto"/>
          <w:sz w:val="22"/>
          <w:szCs w:val="22"/>
          <w:lang w:val="en-GB"/>
        </w:rPr>
        <w:t>2</w:t>
      </w:r>
      <w:r w:rsidRPr="00DA39EC">
        <w:rPr>
          <w:color w:val="auto"/>
          <w:sz w:val="22"/>
          <w:szCs w:val="22"/>
          <w:lang w:val="en-GB"/>
        </w:rPr>
        <w:t xml:space="preserve"> ongoing mentorship and 1 ongoing co-mentorship</w:t>
      </w:r>
      <w:r w:rsidR="005A4534">
        <w:rPr>
          <w:color w:val="auto"/>
          <w:sz w:val="22"/>
          <w:szCs w:val="22"/>
          <w:lang w:val="en-GB"/>
        </w:rPr>
        <w:t>.</w:t>
      </w:r>
    </w:p>
    <w:bookmarkEnd w:id="0"/>
    <w:p w14:paraId="3B07E075" w14:textId="77777777" w:rsidR="00871379" w:rsidRPr="00DA39EC" w:rsidRDefault="00871379" w:rsidP="00B509A6">
      <w:pPr>
        <w:spacing w:line="240" w:lineRule="auto"/>
        <w:jc w:val="both"/>
        <w:rPr>
          <w:color w:val="auto"/>
          <w:sz w:val="22"/>
          <w:szCs w:val="22"/>
          <w:lang w:val="en-GB"/>
        </w:rPr>
      </w:pPr>
    </w:p>
    <w:sectPr w:rsidR="00871379" w:rsidRPr="00DA39E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F133" w14:textId="77777777" w:rsidR="00316052" w:rsidRDefault="00316052" w:rsidP="00D30B62">
      <w:pPr>
        <w:spacing w:before="0" w:after="0" w:line="240" w:lineRule="auto"/>
      </w:pPr>
      <w:r>
        <w:separator/>
      </w:r>
    </w:p>
  </w:endnote>
  <w:endnote w:type="continuationSeparator" w:id="0">
    <w:p w14:paraId="187C54A9" w14:textId="77777777" w:rsidR="00316052" w:rsidRDefault="00316052" w:rsidP="00D30B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9035" w14:textId="77777777" w:rsidR="00316052" w:rsidRDefault="00316052" w:rsidP="00D30B62">
      <w:pPr>
        <w:spacing w:before="0" w:after="0" w:line="240" w:lineRule="auto"/>
      </w:pPr>
      <w:r>
        <w:separator/>
      </w:r>
    </w:p>
  </w:footnote>
  <w:footnote w:type="continuationSeparator" w:id="0">
    <w:p w14:paraId="49457566" w14:textId="77777777" w:rsidR="00316052" w:rsidRDefault="00316052" w:rsidP="00D30B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2F2C" w14:textId="6BE1C721" w:rsidR="00D30B62" w:rsidRPr="00E33BC2" w:rsidRDefault="00E33BC2">
    <w:pPr>
      <w:pStyle w:val="Glava"/>
      <w:rPr>
        <w:lang w:val="en-GB"/>
      </w:rPr>
    </w:pPr>
    <w:r>
      <w:rPr>
        <w:lang w:val="en-GB"/>
      </w:rPr>
      <w:t>Jakob Kljun,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491"/>
    <w:multiLevelType w:val="hybridMultilevel"/>
    <w:tmpl w:val="B9269106"/>
    <w:lvl w:ilvl="0" w:tplc="9DC8A4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897516"/>
    <w:multiLevelType w:val="hybridMultilevel"/>
    <w:tmpl w:val="46021436"/>
    <w:lvl w:ilvl="0" w:tplc="25CC8434">
      <w:start w:val="5"/>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A65290"/>
    <w:multiLevelType w:val="hybridMultilevel"/>
    <w:tmpl w:val="81D07FC6"/>
    <w:lvl w:ilvl="0" w:tplc="19203812">
      <w:start w:val="17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5F168F"/>
    <w:multiLevelType w:val="hybridMultilevel"/>
    <w:tmpl w:val="C25A6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E244C9"/>
    <w:multiLevelType w:val="hybridMultilevel"/>
    <w:tmpl w:val="B0F4341A"/>
    <w:lvl w:ilvl="0" w:tplc="F5B8188A">
      <w:start w:val="5"/>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003E29"/>
    <w:multiLevelType w:val="hybridMultilevel"/>
    <w:tmpl w:val="4A6A505E"/>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0E6405"/>
    <w:multiLevelType w:val="hybridMultilevel"/>
    <w:tmpl w:val="2DBA8C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3949E0"/>
    <w:multiLevelType w:val="hybridMultilevel"/>
    <w:tmpl w:val="770C6F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821FB1"/>
    <w:multiLevelType w:val="hybridMultilevel"/>
    <w:tmpl w:val="5946603C"/>
    <w:lvl w:ilvl="0" w:tplc="04240001">
      <w:start w:val="1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EB448C"/>
    <w:multiLevelType w:val="hybridMultilevel"/>
    <w:tmpl w:val="5770F4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D594DD3"/>
    <w:multiLevelType w:val="hybridMultilevel"/>
    <w:tmpl w:val="51189CE2"/>
    <w:lvl w:ilvl="0" w:tplc="8516033C">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D8609E"/>
    <w:multiLevelType w:val="hybridMultilevel"/>
    <w:tmpl w:val="541AFC4E"/>
    <w:lvl w:ilvl="0" w:tplc="9DC8A4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050B4C"/>
    <w:multiLevelType w:val="hybridMultilevel"/>
    <w:tmpl w:val="0CDCB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0"/>
  </w:num>
  <w:num w:numId="6">
    <w:abstractNumId w:val="8"/>
  </w:num>
  <w:num w:numId="7">
    <w:abstractNumId w:val="5"/>
  </w:num>
  <w:num w:numId="8">
    <w:abstractNumId w:val="2"/>
  </w:num>
  <w:num w:numId="9">
    <w:abstractNumId w:val="3"/>
  </w:num>
  <w:num w:numId="10">
    <w:abstractNumId w:val="6"/>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05414"/>
    <w:rsid w:val="00017870"/>
    <w:rsid w:val="00020205"/>
    <w:rsid w:val="0003293D"/>
    <w:rsid w:val="00032B84"/>
    <w:rsid w:val="000753B2"/>
    <w:rsid w:val="00081046"/>
    <w:rsid w:val="000A2504"/>
    <w:rsid w:val="000A4581"/>
    <w:rsid w:val="000A71CA"/>
    <w:rsid w:val="000B181C"/>
    <w:rsid w:val="000D7AF7"/>
    <w:rsid w:val="000E3F6D"/>
    <w:rsid w:val="00100D2C"/>
    <w:rsid w:val="00143F4D"/>
    <w:rsid w:val="001616B6"/>
    <w:rsid w:val="00167A35"/>
    <w:rsid w:val="001739B0"/>
    <w:rsid w:val="00175708"/>
    <w:rsid w:val="001769FC"/>
    <w:rsid w:val="0019658C"/>
    <w:rsid w:val="00196D53"/>
    <w:rsid w:val="001A1330"/>
    <w:rsid w:val="001B6B64"/>
    <w:rsid w:val="001D070E"/>
    <w:rsid w:val="001E7F9B"/>
    <w:rsid w:val="001F181B"/>
    <w:rsid w:val="001F49F8"/>
    <w:rsid w:val="00200A80"/>
    <w:rsid w:val="00205414"/>
    <w:rsid w:val="00210B27"/>
    <w:rsid w:val="00211544"/>
    <w:rsid w:val="00212196"/>
    <w:rsid w:val="002451CC"/>
    <w:rsid w:val="00265FF5"/>
    <w:rsid w:val="00277D35"/>
    <w:rsid w:val="002815A0"/>
    <w:rsid w:val="00285348"/>
    <w:rsid w:val="002E7247"/>
    <w:rsid w:val="00313D20"/>
    <w:rsid w:val="00316052"/>
    <w:rsid w:val="00325E6F"/>
    <w:rsid w:val="00335374"/>
    <w:rsid w:val="00342A80"/>
    <w:rsid w:val="003530A3"/>
    <w:rsid w:val="003547A6"/>
    <w:rsid w:val="00370101"/>
    <w:rsid w:val="00370182"/>
    <w:rsid w:val="00373521"/>
    <w:rsid w:val="00376120"/>
    <w:rsid w:val="00376C5B"/>
    <w:rsid w:val="003838C9"/>
    <w:rsid w:val="00385577"/>
    <w:rsid w:val="003A4312"/>
    <w:rsid w:val="003A57BA"/>
    <w:rsid w:val="003C6910"/>
    <w:rsid w:val="00410153"/>
    <w:rsid w:val="00444855"/>
    <w:rsid w:val="00453851"/>
    <w:rsid w:val="004770D5"/>
    <w:rsid w:val="00477AD2"/>
    <w:rsid w:val="0048738F"/>
    <w:rsid w:val="0048761E"/>
    <w:rsid w:val="004B7285"/>
    <w:rsid w:val="004C6D59"/>
    <w:rsid w:val="004D4C0A"/>
    <w:rsid w:val="005230E2"/>
    <w:rsid w:val="00586600"/>
    <w:rsid w:val="0058697E"/>
    <w:rsid w:val="005A4534"/>
    <w:rsid w:val="005A67DC"/>
    <w:rsid w:val="005B54C0"/>
    <w:rsid w:val="005C40B8"/>
    <w:rsid w:val="005D2064"/>
    <w:rsid w:val="005E4088"/>
    <w:rsid w:val="005E7BFC"/>
    <w:rsid w:val="005F2DFD"/>
    <w:rsid w:val="0062567A"/>
    <w:rsid w:val="0064124A"/>
    <w:rsid w:val="00643B5F"/>
    <w:rsid w:val="00651693"/>
    <w:rsid w:val="00667E23"/>
    <w:rsid w:val="006A4487"/>
    <w:rsid w:val="006A74E5"/>
    <w:rsid w:val="006C59D3"/>
    <w:rsid w:val="006C7590"/>
    <w:rsid w:val="006E0C34"/>
    <w:rsid w:val="006E2D76"/>
    <w:rsid w:val="006E5779"/>
    <w:rsid w:val="006F2513"/>
    <w:rsid w:val="006F27AE"/>
    <w:rsid w:val="0071656F"/>
    <w:rsid w:val="0074275D"/>
    <w:rsid w:val="00745EE7"/>
    <w:rsid w:val="007535AA"/>
    <w:rsid w:val="007716DA"/>
    <w:rsid w:val="007763AC"/>
    <w:rsid w:val="007776CE"/>
    <w:rsid w:val="00795BE3"/>
    <w:rsid w:val="007C00C0"/>
    <w:rsid w:val="007D2B02"/>
    <w:rsid w:val="007F1752"/>
    <w:rsid w:val="008154C2"/>
    <w:rsid w:val="00817C20"/>
    <w:rsid w:val="008212EA"/>
    <w:rsid w:val="00823ECD"/>
    <w:rsid w:val="00826304"/>
    <w:rsid w:val="00827A16"/>
    <w:rsid w:val="00834DB5"/>
    <w:rsid w:val="00871379"/>
    <w:rsid w:val="00873C8A"/>
    <w:rsid w:val="00881E37"/>
    <w:rsid w:val="00897A51"/>
    <w:rsid w:val="008A22BA"/>
    <w:rsid w:val="008E03BB"/>
    <w:rsid w:val="008F1593"/>
    <w:rsid w:val="009709FF"/>
    <w:rsid w:val="009830E7"/>
    <w:rsid w:val="00997F01"/>
    <w:rsid w:val="009A2A9A"/>
    <w:rsid w:val="009A5567"/>
    <w:rsid w:val="009C1503"/>
    <w:rsid w:val="009E2E82"/>
    <w:rsid w:val="009E6940"/>
    <w:rsid w:val="00A05650"/>
    <w:rsid w:val="00A05B2A"/>
    <w:rsid w:val="00A17FCE"/>
    <w:rsid w:val="00A40B82"/>
    <w:rsid w:val="00A5736C"/>
    <w:rsid w:val="00A651CD"/>
    <w:rsid w:val="00A712DA"/>
    <w:rsid w:val="00A80608"/>
    <w:rsid w:val="00A9767B"/>
    <w:rsid w:val="00AB160D"/>
    <w:rsid w:val="00AD3E46"/>
    <w:rsid w:val="00B46820"/>
    <w:rsid w:val="00B509A6"/>
    <w:rsid w:val="00B71B47"/>
    <w:rsid w:val="00B74344"/>
    <w:rsid w:val="00B83BBB"/>
    <w:rsid w:val="00B97DC2"/>
    <w:rsid w:val="00BC07EA"/>
    <w:rsid w:val="00BC3CBF"/>
    <w:rsid w:val="00BC5D6D"/>
    <w:rsid w:val="00BE36EF"/>
    <w:rsid w:val="00BE65EF"/>
    <w:rsid w:val="00C02654"/>
    <w:rsid w:val="00C17DED"/>
    <w:rsid w:val="00C228EC"/>
    <w:rsid w:val="00C312B4"/>
    <w:rsid w:val="00C31B4C"/>
    <w:rsid w:val="00C35C03"/>
    <w:rsid w:val="00C41823"/>
    <w:rsid w:val="00C43DF0"/>
    <w:rsid w:val="00C4423D"/>
    <w:rsid w:val="00C5737F"/>
    <w:rsid w:val="00C60AAD"/>
    <w:rsid w:val="00C76355"/>
    <w:rsid w:val="00C9310C"/>
    <w:rsid w:val="00CB17C7"/>
    <w:rsid w:val="00CD6208"/>
    <w:rsid w:val="00D30B62"/>
    <w:rsid w:val="00D4218A"/>
    <w:rsid w:val="00D46ADB"/>
    <w:rsid w:val="00D66D0A"/>
    <w:rsid w:val="00D67751"/>
    <w:rsid w:val="00D73054"/>
    <w:rsid w:val="00D772D3"/>
    <w:rsid w:val="00D82370"/>
    <w:rsid w:val="00D82D1A"/>
    <w:rsid w:val="00D92D0F"/>
    <w:rsid w:val="00DA39EC"/>
    <w:rsid w:val="00DE1B07"/>
    <w:rsid w:val="00DF17CC"/>
    <w:rsid w:val="00E20AE0"/>
    <w:rsid w:val="00E33BC2"/>
    <w:rsid w:val="00E34EEA"/>
    <w:rsid w:val="00E37923"/>
    <w:rsid w:val="00E52A72"/>
    <w:rsid w:val="00E910A8"/>
    <w:rsid w:val="00EB61E7"/>
    <w:rsid w:val="00EC2FF0"/>
    <w:rsid w:val="00ED4314"/>
    <w:rsid w:val="00EF1401"/>
    <w:rsid w:val="00EF1D65"/>
    <w:rsid w:val="00EF44E8"/>
    <w:rsid w:val="00F03273"/>
    <w:rsid w:val="00F3321F"/>
    <w:rsid w:val="00F33516"/>
    <w:rsid w:val="00F37AD6"/>
    <w:rsid w:val="00F501F6"/>
    <w:rsid w:val="00F61CB9"/>
    <w:rsid w:val="00F7621D"/>
    <w:rsid w:val="00F85139"/>
    <w:rsid w:val="00F87A61"/>
    <w:rsid w:val="00F91F1C"/>
    <w:rsid w:val="00FB7769"/>
    <w:rsid w:val="00FD504A"/>
    <w:rsid w:val="00FE24B1"/>
    <w:rsid w:val="00FF20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E273"/>
  <w15:chartTrackingRefBased/>
  <w15:docId w15:val="{26434591-1B99-4910-8C57-D388D574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5414"/>
    <w:pPr>
      <w:spacing w:before="240"/>
    </w:pPr>
    <w:rPr>
      <w:rFonts w:ascii="Times New Roman" w:hAnsi="Times New Roman" w:cs="Times New Roman"/>
      <w:bCs/>
      <w:color w:val="000000"/>
      <w:sz w:val="24"/>
      <w:szCs w:val="24"/>
      <w:lang w:val="en-US"/>
    </w:rPr>
  </w:style>
  <w:style w:type="paragraph" w:styleId="Naslov1">
    <w:name w:val="heading 1"/>
    <w:basedOn w:val="Navaden"/>
    <w:next w:val="Navaden"/>
    <w:link w:val="Naslov1Znak"/>
    <w:qFormat/>
    <w:rsid w:val="00205414"/>
    <w:pPr>
      <w:keepNext/>
      <w:keepLines/>
      <w:spacing w:after="0"/>
      <w:outlineLvl w:val="0"/>
    </w:pPr>
    <w:rPr>
      <w:rFonts w:eastAsiaTheme="majorEastAsia"/>
      <w:b/>
      <w:sz w:val="22"/>
      <w:szCs w:val="22"/>
      <w:u w:val="single"/>
    </w:rPr>
  </w:style>
  <w:style w:type="paragraph" w:styleId="Naslov2">
    <w:name w:val="heading 2"/>
    <w:basedOn w:val="Navaden"/>
    <w:next w:val="Navaden"/>
    <w:link w:val="Naslov2Znak"/>
    <w:unhideWhenUsed/>
    <w:qFormat/>
    <w:rsid w:val="00205414"/>
    <w:pPr>
      <w:outlineLvl w:val="1"/>
    </w:pPr>
    <w:rPr>
      <w:b/>
      <w:i/>
      <w:color w:val="auto"/>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05414"/>
    <w:rPr>
      <w:rFonts w:ascii="Times New Roman" w:eastAsiaTheme="majorEastAsia" w:hAnsi="Times New Roman" w:cs="Times New Roman"/>
      <w:b/>
      <w:bCs/>
      <w:color w:val="000000"/>
      <w:u w:val="single"/>
      <w:lang w:val="en-US"/>
    </w:rPr>
  </w:style>
  <w:style w:type="character" w:customStyle="1" w:styleId="Naslov2Znak">
    <w:name w:val="Naslov 2 Znak"/>
    <w:basedOn w:val="Privzetapisavaodstavka"/>
    <w:link w:val="Naslov2"/>
    <w:uiPriority w:val="9"/>
    <w:rsid w:val="00205414"/>
    <w:rPr>
      <w:rFonts w:ascii="Times New Roman" w:hAnsi="Times New Roman" w:cs="Times New Roman"/>
      <w:b/>
      <w:bCs/>
      <w:i/>
      <w:lang w:val="en-US"/>
    </w:rPr>
  </w:style>
  <w:style w:type="paragraph" w:styleId="Odstavekseznama">
    <w:name w:val="List Paragraph"/>
    <w:basedOn w:val="Navaden"/>
    <w:uiPriority w:val="34"/>
    <w:qFormat/>
    <w:rsid w:val="00205414"/>
    <w:pPr>
      <w:ind w:left="720"/>
      <w:contextualSpacing/>
    </w:pPr>
  </w:style>
  <w:style w:type="paragraph" w:styleId="Navadensplet">
    <w:name w:val="Normal (Web)"/>
    <w:basedOn w:val="Navaden"/>
    <w:uiPriority w:val="99"/>
    <w:rsid w:val="00205414"/>
    <w:pPr>
      <w:spacing w:before="100" w:beforeAutospacing="1" w:after="100" w:afterAutospacing="1" w:line="360" w:lineRule="auto"/>
      <w:jc w:val="both"/>
    </w:pPr>
    <w:rPr>
      <w:rFonts w:ascii="Helvetica" w:eastAsia="Times New Roman" w:hAnsi="Helvetica" w:cs="Helvetica"/>
      <w:bCs w:val="0"/>
      <w:color w:val="auto"/>
      <w:sz w:val="18"/>
      <w:szCs w:val="18"/>
      <w:lang w:val="de-AT" w:eastAsia="de-AT"/>
    </w:rPr>
  </w:style>
  <w:style w:type="paragraph" w:customStyle="1" w:styleId="xxxxxxxxxxxxxxxxxxxxxxxmsonormal">
    <w:name w:val="x_x_x_x_x_x_x_x_x_x_x_x_x_x_x_x_x_x_x_x_x_x_x_msonormal"/>
    <w:basedOn w:val="Navaden"/>
    <w:rsid w:val="00205414"/>
    <w:pPr>
      <w:spacing w:before="0" w:after="0" w:line="240" w:lineRule="auto"/>
    </w:pPr>
    <w:rPr>
      <w:rFonts w:ascii="Verdana" w:eastAsia="Times New Roman" w:hAnsi="Verdana"/>
      <w:bCs w:val="0"/>
      <w:color w:val="auto"/>
      <w:sz w:val="18"/>
      <w:szCs w:val="18"/>
      <w:lang w:val="sl-SI" w:eastAsia="sl-SI"/>
    </w:rPr>
  </w:style>
  <w:style w:type="paragraph" w:customStyle="1" w:styleId="xxxxxxxxxxxxxxxxxxxxxxxmsolistparagraph">
    <w:name w:val="x_x_x_x_x_x_x_x_x_x_x_x_x_x_x_x_x_x_x_x_x_x_x_msolistparagraph"/>
    <w:basedOn w:val="Navaden"/>
    <w:rsid w:val="00205414"/>
    <w:pPr>
      <w:spacing w:before="0" w:after="0" w:line="240" w:lineRule="auto"/>
    </w:pPr>
    <w:rPr>
      <w:rFonts w:ascii="Verdana" w:eastAsia="Times New Roman" w:hAnsi="Verdana"/>
      <w:bCs w:val="0"/>
      <w:color w:val="auto"/>
      <w:sz w:val="18"/>
      <w:szCs w:val="18"/>
      <w:lang w:val="sl-SI" w:eastAsia="sl-SI"/>
    </w:rPr>
  </w:style>
  <w:style w:type="paragraph" w:styleId="Besedilooblaka">
    <w:name w:val="Balloon Text"/>
    <w:basedOn w:val="Navaden"/>
    <w:link w:val="BesedilooblakaZnak"/>
    <w:uiPriority w:val="99"/>
    <w:semiHidden/>
    <w:unhideWhenUsed/>
    <w:rsid w:val="00277D35"/>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77D35"/>
    <w:rPr>
      <w:rFonts w:ascii="Segoe UI" w:hAnsi="Segoe UI" w:cs="Segoe UI"/>
      <w:bCs/>
      <w:color w:val="000000"/>
      <w:sz w:val="18"/>
      <w:szCs w:val="18"/>
      <w:lang w:val="en-US"/>
    </w:rPr>
  </w:style>
  <w:style w:type="character" w:styleId="Poudarek">
    <w:name w:val="Emphasis"/>
    <w:basedOn w:val="Privzetapisavaodstavka"/>
    <w:uiPriority w:val="20"/>
    <w:qFormat/>
    <w:rsid w:val="009C1503"/>
    <w:rPr>
      <w:i/>
      <w:iCs/>
    </w:rPr>
  </w:style>
  <w:style w:type="character" w:styleId="Krepko">
    <w:name w:val="Strong"/>
    <w:basedOn w:val="Privzetapisavaodstavka"/>
    <w:uiPriority w:val="22"/>
    <w:qFormat/>
    <w:rsid w:val="009C1503"/>
    <w:rPr>
      <w:b/>
      <w:bCs/>
    </w:rPr>
  </w:style>
  <w:style w:type="character" w:styleId="Hiperpovezava">
    <w:name w:val="Hyperlink"/>
    <w:basedOn w:val="Privzetapisavaodstavka"/>
    <w:unhideWhenUsed/>
    <w:rsid w:val="009C1503"/>
    <w:rPr>
      <w:color w:val="0000FF"/>
      <w:u w:val="single"/>
    </w:rPr>
  </w:style>
  <w:style w:type="paragraph" w:customStyle="1" w:styleId="EndNoteBibliographyTitle">
    <w:name w:val="EndNote Bibliography Title"/>
    <w:basedOn w:val="Navaden"/>
    <w:link w:val="EndNoteBibliographyTitleChar"/>
    <w:rsid w:val="00D82D1A"/>
    <w:pPr>
      <w:spacing w:after="0"/>
      <w:jc w:val="center"/>
    </w:pPr>
    <w:rPr>
      <w:noProof/>
    </w:rPr>
  </w:style>
  <w:style w:type="character" w:customStyle="1" w:styleId="EndNoteBibliographyTitleChar">
    <w:name w:val="EndNote Bibliography Title Char"/>
    <w:basedOn w:val="Privzetapisavaodstavka"/>
    <w:link w:val="EndNoteBibliographyTitle"/>
    <w:rsid w:val="00D82D1A"/>
    <w:rPr>
      <w:rFonts w:ascii="Times New Roman" w:hAnsi="Times New Roman" w:cs="Times New Roman"/>
      <w:bCs/>
      <w:noProof/>
      <w:color w:val="000000"/>
      <w:sz w:val="24"/>
      <w:szCs w:val="24"/>
      <w:lang w:val="en-US"/>
    </w:rPr>
  </w:style>
  <w:style w:type="paragraph" w:customStyle="1" w:styleId="EndNoteBibliography">
    <w:name w:val="EndNote Bibliography"/>
    <w:basedOn w:val="Navaden"/>
    <w:link w:val="EndNoteBibliographyChar"/>
    <w:rsid w:val="00D82D1A"/>
    <w:pPr>
      <w:spacing w:line="240" w:lineRule="auto"/>
      <w:jc w:val="both"/>
    </w:pPr>
    <w:rPr>
      <w:noProof/>
    </w:rPr>
  </w:style>
  <w:style w:type="character" w:customStyle="1" w:styleId="EndNoteBibliographyChar">
    <w:name w:val="EndNote Bibliography Char"/>
    <w:basedOn w:val="Privzetapisavaodstavka"/>
    <w:link w:val="EndNoteBibliography"/>
    <w:rsid w:val="00D82D1A"/>
    <w:rPr>
      <w:rFonts w:ascii="Times New Roman" w:hAnsi="Times New Roman" w:cs="Times New Roman"/>
      <w:bCs/>
      <w:noProof/>
      <w:color w:val="000000"/>
      <w:sz w:val="24"/>
      <w:szCs w:val="24"/>
      <w:lang w:val="en-US"/>
    </w:rPr>
  </w:style>
  <w:style w:type="paragraph" w:styleId="Telobesedila-zamik">
    <w:name w:val="Body Text Indent"/>
    <w:basedOn w:val="Navaden"/>
    <w:link w:val="Telobesedila-zamikZnak"/>
    <w:semiHidden/>
    <w:rsid w:val="007535AA"/>
    <w:pPr>
      <w:spacing w:before="0" w:after="0" w:line="276" w:lineRule="auto"/>
      <w:ind w:left="-360"/>
      <w:jc w:val="both"/>
    </w:pPr>
    <w:rPr>
      <w:rFonts w:eastAsia="PMingLiU"/>
      <w:bCs w:val="0"/>
      <w:noProof/>
      <w:color w:val="auto"/>
    </w:rPr>
  </w:style>
  <w:style w:type="character" w:customStyle="1" w:styleId="Telobesedila-zamikZnak">
    <w:name w:val="Telo besedila - zamik Znak"/>
    <w:basedOn w:val="Privzetapisavaodstavka"/>
    <w:link w:val="Telobesedila-zamik"/>
    <w:semiHidden/>
    <w:rsid w:val="007535AA"/>
    <w:rPr>
      <w:rFonts w:ascii="Times New Roman" w:eastAsia="PMingLiU" w:hAnsi="Times New Roman" w:cs="Times New Roman"/>
      <w:noProof/>
      <w:sz w:val="24"/>
      <w:szCs w:val="24"/>
      <w:lang w:val="en-US"/>
    </w:rPr>
  </w:style>
  <w:style w:type="paragraph" w:styleId="Naslov">
    <w:name w:val="Title"/>
    <w:basedOn w:val="Navaden"/>
    <w:link w:val="NaslovZnak"/>
    <w:qFormat/>
    <w:rsid w:val="007535AA"/>
    <w:pPr>
      <w:spacing w:before="0" w:after="0" w:line="276" w:lineRule="auto"/>
      <w:jc w:val="center"/>
    </w:pPr>
    <w:rPr>
      <w:rFonts w:eastAsia="Times New Roman"/>
      <w:b/>
      <w:bCs w:val="0"/>
      <w:noProof/>
      <w:color w:val="auto"/>
      <w:shd w:val="clear" w:color="auto" w:fill="FFFFFF"/>
      <w:lang w:val="en-GB"/>
    </w:rPr>
  </w:style>
  <w:style w:type="character" w:customStyle="1" w:styleId="NaslovZnak">
    <w:name w:val="Naslov Znak"/>
    <w:basedOn w:val="Privzetapisavaodstavka"/>
    <w:link w:val="Naslov"/>
    <w:rsid w:val="007535AA"/>
    <w:rPr>
      <w:rFonts w:ascii="Times New Roman" w:eastAsia="Times New Roman" w:hAnsi="Times New Roman" w:cs="Times New Roman"/>
      <w:b/>
      <w:noProof/>
      <w:sz w:val="24"/>
      <w:szCs w:val="24"/>
      <w:lang w:val="en-GB"/>
    </w:rPr>
  </w:style>
  <w:style w:type="paragraph" w:styleId="Glava">
    <w:name w:val="header"/>
    <w:basedOn w:val="Navaden"/>
    <w:link w:val="GlavaZnak"/>
    <w:unhideWhenUsed/>
    <w:rsid w:val="007535AA"/>
    <w:pPr>
      <w:tabs>
        <w:tab w:val="center" w:pos="4320"/>
        <w:tab w:val="right" w:pos="8640"/>
      </w:tabs>
      <w:spacing w:before="0" w:after="0" w:line="276" w:lineRule="auto"/>
      <w:jc w:val="both"/>
    </w:pPr>
    <w:rPr>
      <w:rFonts w:eastAsia="PMingLiU"/>
      <w:bCs w:val="0"/>
      <w:noProof/>
      <w:color w:val="auto"/>
    </w:rPr>
  </w:style>
  <w:style w:type="character" w:customStyle="1" w:styleId="GlavaZnak">
    <w:name w:val="Glava Znak"/>
    <w:basedOn w:val="Privzetapisavaodstavka"/>
    <w:link w:val="Glava"/>
    <w:rsid w:val="007535AA"/>
    <w:rPr>
      <w:rFonts w:ascii="Times New Roman" w:eastAsia="PMingLiU" w:hAnsi="Times New Roman" w:cs="Times New Roman"/>
      <w:noProof/>
      <w:sz w:val="24"/>
      <w:szCs w:val="24"/>
      <w:lang w:val="en-US"/>
    </w:rPr>
  </w:style>
  <w:style w:type="character" w:styleId="tevilkastrani">
    <w:name w:val="page number"/>
    <w:semiHidden/>
    <w:unhideWhenUsed/>
    <w:rsid w:val="007535AA"/>
  </w:style>
  <w:style w:type="paragraph" w:customStyle="1" w:styleId="Revision1">
    <w:name w:val="Revision1"/>
    <w:hidden/>
    <w:semiHidden/>
    <w:rsid w:val="007535AA"/>
    <w:pPr>
      <w:spacing w:after="0" w:line="240" w:lineRule="auto"/>
    </w:pPr>
    <w:rPr>
      <w:rFonts w:ascii="Times New Roman" w:eastAsia="Times New Roman" w:hAnsi="Times New Roman" w:cs="Times New Roman"/>
      <w:sz w:val="24"/>
      <w:szCs w:val="24"/>
      <w:lang w:val="fr-FR" w:eastAsia="fr-FR"/>
    </w:rPr>
  </w:style>
  <w:style w:type="paragraph" w:customStyle="1" w:styleId="BalloonText1">
    <w:name w:val="Balloon Text1"/>
    <w:basedOn w:val="Navaden"/>
    <w:semiHidden/>
    <w:unhideWhenUsed/>
    <w:rsid w:val="007535AA"/>
    <w:pPr>
      <w:spacing w:before="0" w:after="0" w:line="276" w:lineRule="auto"/>
      <w:jc w:val="both"/>
    </w:pPr>
    <w:rPr>
      <w:rFonts w:ascii="Tahoma" w:eastAsia="Times New Roman" w:hAnsi="Tahoma"/>
      <w:bCs w:val="0"/>
      <w:color w:val="auto"/>
      <w:sz w:val="16"/>
      <w:szCs w:val="16"/>
      <w:lang w:val="x-none" w:eastAsia="x-none"/>
    </w:rPr>
  </w:style>
  <w:style w:type="character" w:styleId="Neensklic">
    <w:name w:val="Subtle Reference"/>
    <w:uiPriority w:val="31"/>
    <w:qFormat/>
    <w:rsid w:val="007535AA"/>
    <w:rPr>
      <w:smallCaps/>
      <w:color w:val="5A5A5A"/>
    </w:rPr>
  </w:style>
  <w:style w:type="character" w:styleId="Pripombasklic">
    <w:name w:val="annotation reference"/>
    <w:uiPriority w:val="99"/>
    <w:semiHidden/>
    <w:unhideWhenUsed/>
    <w:rsid w:val="007535AA"/>
    <w:rPr>
      <w:sz w:val="16"/>
      <w:szCs w:val="16"/>
    </w:rPr>
  </w:style>
  <w:style w:type="paragraph" w:styleId="Pripombabesedilo">
    <w:name w:val="annotation text"/>
    <w:basedOn w:val="Navaden"/>
    <w:link w:val="PripombabesediloZnak"/>
    <w:uiPriority w:val="99"/>
    <w:unhideWhenUsed/>
    <w:rsid w:val="007535AA"/>
    <w:pPr>
      <w:spacing w:before="0" w:after="0" w:line="276" w:lineRule="auto"/>
      <w:jc w:val="both"/>
    </w:pPr>
    <w:rPr>
      <w:rFonts w:eastAsia="Times New Roman"/>
      <w:bCs w:val="0"/>
      <w:color w:val="auto"/>
      <w:sz w:val="20"/>
      <w:szCs w:val="20"/>
      <w:lang w:eastAsia="fr-FR"/>
    </w:rPr>
  </w:style>
  <w:style w:type="character" w:customStyle="1" w:styleId="PripombabesediloZnak">
    <w:name w:val="Pripomba – besedilo Znak"/>
    <w:basedOn w:val="Privzetapisavaodstavka"/>
    <w:link w:val="Pripombabesedilo"/>
    <w:uiPriority w:val="99"/>
    <w:rsid w:val="007535AA"/>
    <w:rPr>
      <w:rFonts w:ascii="Times New Roman" w:eastAsia="Times New Roman" w:hAnsi="Times New Roman" w:cs="Times New Roman"/>
      <w:sz w:val="20"/>
      <w:szCs w:val="20"/>
      <w:lang w:val="en-US" w:eastAsia="fr-FR"/>
    </w:rPr>
  </w:style>
  <w:style w:type="paragraph" w:styleId="Zadevapripombe">
    <w:name w:val="annotation subject"/>
    <w:basedOn w:val="Pripombabesedilo"/>
    <w:next w:val="Pripombabesedilo"/>
    <w:link w:val="ZadevapripombeZnak"/>
    <w:uiPriority w:val="99"/>
    <w:semiHidden/>
    <w:unhideWhenUsed/>
    <w:rsid w:val="007535AA"/>
    <w:rPr>
      <w:b/>
      <w:bCs/>
    </w:rPr>
  </w:style>
  <w:style w:type="character" w:customStyle="1" w:styleId="ZadevapripombeZnak">
    <w:name w:val="Zadeva pripombe Znak"/>
    <w:basedOn w:val="PripombabesediloZnak"/>
    <w:link w:val="Zadevapripombe"/>
    <w:uiPriority w:val="99"/>
    <w:semiHidden/>
    <w:rsid w:val="007535AA"/>
    <w:rPr>
      <w:rFonts w:ascii="Times New Roman" w:eastAsia="Times New Roman" w:hAnsi="Times New Roman" w:cs="Times New Roman"/>
      <w:b/>
      <w:bCs/>
      <w:sz w:val="20"/>
      <w:szCs w:val="20"/>
      <w:lang w:val="en-US" w:eastAsia="fr-FR"/>
    </w:rPr>
  </w:style>
  <w:style w:type="character" w:customStyle="1" w:styleId="BalloonTextChar1">
    <w:name w:val="Balloon Text Char1"/>
    <w:uiPriority w:val="99"/>
    <w:semiHidden/>
    <w:rsid w:val="007535AA"/>
    <w:rPr>
      <w:rFonts w:ascii="Segoe UI" w:hAnsi="Segoe UI" w:cs="Segoe UI"/>
      <w:sz w:val="18"/>
      <w:szCs w:val="18"/>
      <w:lang w:val="fr-FR" w:eastAsia="fr-FR"/>
    </w:rPr>
  </w:style>
  <w:style w:type="paragraph" w:styleId="Noga">
    <w:name w:val="footer"/>
    <w:basedOn w:val="Navaden"/>
    <w:link w:val="NogaZnak"/>
    <w:uiPriority w:val="99"/>
    <w:unhideWhenUsed/>
    <w:rsid w:val="007535AA"/>
    <w:pPr>
      <w:tabs>
        <w:tab w:val="center" w:pos="4536"/>
        <w:tab w:val="right" w:pos="9072"/>
      </w:tabs>
      <w:spacing w:before="0" w:after="0" w:line="276" w:lineRule="auto"/>
      <w:jc w:val="both"/>
    </w:pPr>
    <w:rPr>
      <w:rFonts w:eastAsia="Times New Roman"/>
      <w:bCs w:val="0"/>
      <w:color w:val="auto"/>
      <w:lang w:eastAsia="fr-FR"/>
    </w:rPr>
  </w:style>
  <w:style w:type="character" w:customStyle="1" w:styleId="NogaZnak">
    <w:name w:val="Noga Znak"/>
    <w:basedOn w:val="Privzetapisavaodstavka"/>
    <w:link w:val="Noga"/>
    <w:uiPriority w:val="99"/>
    <w:rsid w:val="007535AA"/>
    <w:rPr>
      <w:rFonts w:ascii="Times New Roman" w:eastAsia="Times New Roman" w:hAnsi="Times New Roman" w:cs="Times New Roman"/>
      <w:sz w:val="24"/>
      <w:szCs w:val="24"/>
      <w:lang w:val="en-US" w:eastAsia="fr-FR"/>
    </w:rPr>
  </w:style>
  <w:style w:type="table" w:styleId="Tabelamrea">
    <w:name w:val="Table Grid"/>
    <w:basedOn w:val="Navadnatabela"/>
    <w:uiPriority w:val="59"/>
    <w:rsid w:val="007535A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535AA"/>
    <w:pPr>
      <w:spacing w:before="0" w:after="0" w:line="276" w:lineRule="auto"/>
      <w:jc w:val="both"/>
    </w:pPr>
    <w:rPr>
      <w:rFonts w:eastAsia="Times New Roman"/>
      <w:bCs w:val="0"/>
      <w:color w:val="auto"/>
      <w:sz w:val="20"/>
      <w:szCs w:val="20"/>
      <w:lang w:eastAsia="fr-FR"/>
    </w:rPr>
  </w:style>
  <w:style w:type="character" w:customStyle="1" w:styleId="Sprotnaopomba-besediloZnak">
    <w:name w:val="Sprotna opomba - besedilo Znak"/>
    <w:basedOn w:val="Privzetapisavaodstavka"/>
    <w:link w:val="Sprotnaopomba-besedilo"/>
    <w:uiPriority w:val="99"/>
    <w:semiHidden/>
    <w:rsid w:val="007535AA"/>
    <w:rPr>
      <w:rFonts w:ascii="Times New Roman" w:eastAsia="Times New Roman" w:hAnsi="Times New Roman" w:cs="Times New Roman"/>
      <w:sz w:val="20"/>
      <w:szCs w:val="20"/>
      <w:lang w:val="en-US" w:eastAsia="fr-FR"/>
    </w:rPr>
  </w:style>
  <w:style w:type="character" w:styleId="Sprotnaopomba-sklic">
    <w:name w:val="footnote reference"/>
    <w:uiPriority w:val="99"/>
    <w:semiHidden/>
    <w:unhideWhenUsed/>
    <w:rsid w:val="007535AA"/>
    <w:rPr>
      <w:vertAlign w:val="superscript"/>
    </w:rPr>
  </w:style>
  <w:style w:type="character" w:styleId="Nerazreenaomemba">
    <w:name w:val="Unresolved Mention"/>
    <w:uiPriority w:val="99"/>
    <w:semiHidden/>
    <w:unhideWhenUsed/>
    <w:rsid w:val="007535AA"/>
    <w:rPr>
      <w:color w:val="605E5C"/>
      <w:shd w:val="clear" w:color="auto" w:fill="E1DFDD"/>
    </w:rPr>
  </w:style>
  <w:style w:type="paragraph" w:styleId="HTML-oblikovano">
    <w:name w:val="HTML Preformatted"/>
    <w:basedOn w:val="Navaden"/>
    <w:link w:val="HTML-oblikovanoZnak"/>
    <w:uiPriority w:val="99"/>
    <w:unhideWhenUsed/>
    <w:rsid w:val="00753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bCs w:val="0"/>
      <w:color w:val="auto"/>
      <w:sz w:val="20"/>
      <w:szCs w:val="20"/>
      <w:lang w:val="sl-SI" w:eastAsia="sl-SI"/>
    </w:rPr>
  </w:style>
  <w:style w:type="character" w:customStyle="1" w:styleId="HTML-oblikovanoZnak">
    <w:name w:val="HTML-oblikovano Znak"/>
    <w:basedOn w:val="Privzetapisavaodstavka"/>
    <w:link w:val="HTML-oblikovano"/>
    <w:uiPriority w:val="99"/>
    <w:rsid w:val="007535AA"/>
    <w:rPr>
      <w:rFonts w:ascii="Courier New" w:eastAsia="Times New Roman" w:hAnsi="Courier New" w:cs="Courier New"/>
      <w:sz w:val="20"/>
      <w:szCs w:val="20"/>
      <w:lang w:eastAsia="sl-SI"/>
    </w:rPr>
  </w:style>
  <w:style w:type="character" w:customStyle="1" w:styleId="word">
    <w:name w:val="word"/>
    <w:rsid w:val="007535AA"/>
  </w:style>
  <w:style w:type="character" w:customStyle="1" w:styleId="space">
    <w:name w:val="space"/>
    <w:rsid w:val="007535AA"/>
  </w:style>
  <w:style w:type="character" w:customStyle="1" w:styleId="original">
    <w:name w:val="original"/>
    <w:rsid w:val="007535AA"/>
  </w:style>
  <w:style w:type="character" w:customStyle="1" w:styleId="ss">
    <w:name w:val="ss"/>
    <w:rsid w:val="007535AA"/>
  </w:style>
  <w:style w:type="character" w:customStyle="1" w:styleId="es">
    <w:name w:val="es"/>
    <w:rsid w:val="007535AA"/>
  </w:style>
  <w:style w:type="character" w:customStyle="1" w:styleId="api-change">
    <w:name w:val="api-change"/>
    <w:rsid w:val="007535AA"/>
  </w:style>
  <w:style w:type="character" w:customStyle="1" w:styleId="e24kjd">
    <w:name w:val="e24kjd"/>
    <w:rsid w:val="0075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4334">
      <w:bodyDiv w:val="1"/>
      <w:marLeft w:val="0"/>
      <w:marRight w:val="0"/>
      <w:marTop w:val="0"/>
      <w:marBottom w:val="0"/>
      <w:divBdr>
        <w:top w:val="none" w:sz="0" w:space="0" w:color="auto"/>
        <w:left w:val="none" w:sz="0" w:space="0" w:color="auto"/>
        <w:bottom w:val="none" w:sz="0" w:space="0" w:color="auto"/>
        <w:right w:val="none" w:sz="0" w:space="0" w:color="auto"/>
      </w:divBdr>
      <w:divsChild>
        <w:div w:id="1737126839">
          <w:marLeft w:val="0"/>
          <w:marRight w:val="0"/>
          <w:marTop w:val="0"/>
          <w:marBottom w:val="0"/>
          <w:divBdr>
            <w:top w:val="none" w:sz="0" w:space="0" w:color="auto"/>
            <w:left w:val="none" w:sz="0" w:space="0" w:color="auto"/>
            <w:bottom w:val="none" w:sz="0" w:space="0" w:color="auto"/>
            <w:right w:val="none" w:sz="0" w:space="0" w:color="auto"/>
          </w:divBdr>
        </w:div>
        <w:div w:id="1534612327">
          <w:marLeft w:val="0"/>
          <w:marRight w:val="0"/>
          <w:marTop w:val="0"/>
          <w:marBottom w:val="0"/>
          <w:divBdr>
            <w:top w:val="none" w:sz="0" w:space="0" w:color="auto"/>
            <w:left w:val="none" w:sz="0" w:space="0" w:color="auto"/>
            <w:bottom w:val="none" w:sz="0" w:space="0" w:color="auto"/>
            <w:right w:val="none" w:sz="0" w:space="0" w:color="auto"/>
          </w:divBdr>
        </w:div>
        <w:div w:id="1108353898">
          <w:marLeft w:val="0"/>
          <w:marRight w:val="0"/>
          <w:marTop w:val="0"/>
          <w:marBottom w:val="0"/>
          <w:divBdr>
            <w:top w:val="none" w:sz="0" w:space="0" w:color="auto"/>
            <w:left w:val="none" w:sz="0" w:space="0" w:color="auto"/>
            <w:bottom w:val="none" w:sz="0" w:space="0" w:color="auto"/>
            <w:right w:val="none" w:sz="0" w:space="0" w:color="auto"/>
          </w:divBdr>
        </w:div>
        <w:div w:id="808010561">
          <w:marLeft w:val="0"/>
          <w:marRight w:val="0"/>
          <w:marTop w:val="0"/>
          <w:marBottom w:val="0"/>
          <w:divBdr>
            <w:top w:val="none" w:sz="0" w:space="0" w:color="auto"/>
            <w:left w:val="none" w:sz="0" w:space="0" w:color="auto"/>
            <w:bottom w:val="none" w:sz="0" w:space="0" w:color="auto"/>
            <w:right w:val="none" w:sz="0" w:space="0" w:color="auto"/>
          </w:divBdr>
        </w:div>
        <w:div w:id="857503059">
          <w:marLeft w:val="0"/>
          <w:marRight w:val="0"/>
          <w:marTop w:val="0"/>
          <w:marBottom w:val="0"/>
          <w:divBdr>
            <w:top w:val="none" w:sz="0" w:space="0" w:color="auto"/>
            <w:left w:val="none" w:sz="0" w:space="0" w:color="auto"/>
            <w:bottom w:val="none" w:sz="0" w:space="0" w:color="auto"/>
            <w:right w:val="none" w:sz="0" w:space="0" w:color="auto"/>
          </w:divBdr>
        </w:div>
        <w:div w:id="475489754">
          <w:marLeft w:val="0"/>
          <w:marRight w:val="0"/>
          <w:marTop w:val="0"/>
          <w:marBottom w:val="0"/>
          <w:divBdr>
            <w:top w:val="none" w:sz="0" w:space="0" w:color="auto"/>
            <w:left w:val="none" w:sz="0" w:space="0" w:color="auto"/>
            <w:bottom w:val="none" w:sz="0" w:space="0" w:color="auto"/>
            <w:right w:val="none" w:sz="0" w:space="0" w:color="auto"/>
          </w:divBdr>
        </w:div>
        <w:div w:id="1966882405">
          <w:marLeft w:val="0"/>
          <w:marRight w:val="0"/>
          <w:marTop w:val="0"/>
          <w:marBottom w:val="0"/>
          <w:divBdr>
            <w:top w:val="none" w:sz="0" w:space="0" w:color="auto"/>
            <w:left w:val="none" w:sz="0" w:space="0" w:color="auto"/>
            <w:bottom w:val="none" w:sz="0" w:space="0" w:color="auto"/>
            <w:right w:val="none" w:sz="0" w:space="0" w:color="auto"/>
          </w:divBdr>
        </w:div>
        <w:div w:id="638538294">
          <w:marLeft w:val="0"/>
          <w:marRight w:val="0"/>
          <w:marTop w:val="0"/>
          <w:marBottom w:val="0"/>
          <w:divBdr>
            <w:top w:val="none" w:sz="0" w:space="0" w:color="auto"/>
            <w:left w:val="none" w:sz="0" w:space="0" w:color="auto"/>
            <w:bottom w:val="none" w:sz="0" w:space="0" w:color="auto"/>
            <w:right w:val="none" w:sz="0" w:space="0" w:color="auto"/>
          </w:divBdr>
          <w:divsChild>
            <w:div w:id="1124353130">
              <w:marLeft w:val="0"/>
              <w:marRight w:val="0"/>
              <w:marTop w:val="0"/>
              <w:marBottom w:val="0"/>
              <w:divBdr>
                <w:top w:val="none" w:sz="0" w:space="0" w:color="auto"/>
                <w:left w:val="none" w:sz="0" w:space="0" w:color="auto"/>
                <w:bottom w:val="none" w:sz="0" w:space="0" w:color="auto"/>
                <w:right w:val="none" w:sz="0" w:space="0" w:color="auto"/>
              </w:divBdr>
            </w:div>
            <w:div w:id="726882781">
              <w:marLeft w:val="0"/>
              <w:marRight w:val="0"/>
              <w:marTop w:val="0"/>
              <w:marBottom w:val="0"/>
              <w:divBdr>
                <w:top w:val="none" w:sz="0" w:space="0" w:color="auto"/>
                <w:left w:val="none" w:sz="0" w:space="0" w:color="auto"/>
                <w:bottom w:val="none" w:sz="0" w:space="0" w:color="auto"/>
                <w:right w:val="none" w:sz="0" w:space="0" w:color="auto"/>
              </w:divBdr>
            </w:div>
            <w:div w:id="663359586">
              <w:marLeft w:val="0"/>
              <w:marRight w:val="0"/>
              <w:marTop w:val="0"/>
              <w:marBottom w:val="0"/>
              <w:divBdr>
                <w:top w:val="none" w:sz="0" w:space="0" w:color="auto"/>
                <w:left w:val="none" w:sz="0" w:space="0" w:color="auto"/>
                <w:bottom w:val="none" w:sz="0" w:space="0" w:color="auto"/>
                <w:right w:val="none" w:sz="0" w:space="0" w:color="auto"/>
              </w:divBdr>
            </w:div>
            <w:div w:id="107625566">
              <w:marLeft w:val="0"/>
              <w:marRight w:val="0"/>
              <w:marTop w:val="0"/>
              <w:marBottom w:val="0"/>
              <w:divBdr>
                <w:top w:val="none" w:sz="0" w:space="0" w:color="auto"/>
                <w:left w:val="none" w:sz="0" w:space="0" w:color="auto"/>
                <w:bottom w:val="none" w:sz="0" w:space="0" w:color="auto"/>
                <w:right w:val="none" w:sz="0" w:space="0" w:color="auto"/>
              </w:divBdr>
            </w:div>
            <w:div w:id="106394619">
              <w:marLeft w:val="0"/>
              <w:marRight w:val="0"/>
              <w:marTop w:val="0"/>
              <w:marBottom w:val="0"/>
              <w:divBdr>
                <w:top w:val="none" w:sz="0" w:space="0" w:color="auto"/>
                <w:left w:val="none" w:sz="0" w:space="0" w:color="auto"/>
                <w:bottom w:val="none" w:sz="0" w:space="0" w:color="auto"/>
                <w:right w:val="none" w:sz="0" w:space="0" w:color="auto"/>
              </w:divBdr>
            </w:div>
            <w:div w:id="9378491">
              <w:marLeft w:val="0"/>
              <w:marRight w:val="0"/>
              <w:marTop w:val="0"/>
              <w:marBottom w:val="0"/>
              <w:divBdr>
                <w:top w:val="none" w:sz="0" w:space="0" w:color="auto"/>
                <w:left w:val="none" w:sz="0" w:space="0" w:color="auto"/>
                <w:bottom w:val="none" w:sz="0" w:space="0" w:color="auto"/>
                <w:right w:val="none" w:sz="0" w:space="0" w:color="auto"/>
              </w:divBdr>
            </w:div>
            <w:div w:id="449132498">
              <w:marLeft w:val="0"/>
              <w:marRight w:val="0"/>
              <w:marTop w:val="0"/>
              <w:marBottom w:val="0"/>
              <w:divBdr>
                <w:top w:val="none" w:sz="0" w:space="0" w:color="auto"/>
                <w:left w:val="none" w:sz="0" w:space="0" w:color="auto"/>
                <w:bottom w:val="none" w:sz="0" w:space="0" w:color="auto"/>
                <w:right w:val="none" w:sz="0" w:space="0" w:color="auto"/>
              </w:divBdr>
            </w:div>
            <w:div w:id="47731382">
              <w:marLeft w:val="0"/>
              <w:marRight w:val="0"/>
              <w:marTop w:val="0"/>
              <w:marBottom w:val="0"/>
              <w:divBdr>
                <w:top w:val="none" w:sz="0" w:space="0" w:color="auto"/>
                <w:left w:val="none" w:sz="0" w:space="0" w:color="auto"/>
                <w:bottom w:val="none" w:sz="0" w:space="0" w:color="auto"/>
                <w:right w:val="none" w:sz="0" w:space="0" w:color="auto"/>
              </w:divBdr>
            </w:div>
            <w:div w:id="885798613">
              <w:marLeft w:val="0"/>
              <w:marRight w:val="0"/>
              <w:marTop w:val="0"/>
              <w:marBottom w:val="0"/>
              <w:divBdr>
                <w:top w:val="none" w:sz="0" w:space="0" w:color="auto"/>
                <w:left w:val="none" w:sz="0" w:space="0" w:color="auto"/>
                <w:bottom w:val="none" w:sz="0" w:space="0" w:color="auto"/>
                <w:right w:val="none" w:sz="0" w:space="0" w:color="auto"/>
              </w:divBdr>
            </w:div>
            <w:div w:id="243995373">
              <w:marLeft w:val="0"/>
              <w:marRight w:val="0"/>
              <w:marTop w:val="0"/>
              <w:marBottom w:val="0"/>
              <w:divBdr>
                <w:top w:val="none" w:sz="0" w:space="0" w:color="auto"/>
                <w:left w:val="none" w:sz="0" w:space="0" w:color="auto"/>
                <w:bottom w:val="none" w:sz="0" w:space="0" w:color="auto"/>
                <w:right w:val="none" w:sz="0" w:space="0" w:color="auto"/>
              </w:divBdr>
            </w:div>
            <w:div w:id="457186384">
              <w:marLeft w:val="0"/>
              <w:marRight w:val="0"/>
              <w:marTop w:val="0"/>
              <w:marBottom w:val="0"/>
              <w:divBdr>
                <w:top w:val="none" w:sz="0" w:space="0" w:color="auto"/>
                <w:left w:val="none" w:sz="0" w:space="0" w:color="auto"/>
                <w:bottom w:val="none" w:sz="0" w:space="0" w:color="auto"/>
                <w:right w:val="none" w:sz="0" w:space="0" w:color="auto"/>
              </w:divBdr>
            </w:div>
            <w:div w:id="1216042136">
              <w:marLeft w:val="0"/>
              <w:marRight w:val="0"/>
              <w:marTop w:val="0"/>
              <w:marBottom w:val="0"/>
              <w:divBdr>
                <w:top w:val="none" w:sz="0" w:space="0" w:color="auto"/>
                <w:left w:val="none" w:sz="0" w:space="0" w:color="auto"/>
                <w:bottom w:val="none" w:sz="0" w:space="0" w:color="auto"/>
                <w:right w:val="none" w:sz="0" w:space="0" w:color="auto"/>
              </w:divBdr>
            </w:div>
            <w:div w:id="1559239431">
              <w:marLeft w:val="0"/>
              <w:marRight w:val="0"/>
              <w:marTop w:val="0"/>
              <w:marBottom w:val="0"/>
              <w:divBdr>
                <w:top w:val="none" w:sz="0" w:space="0" w:color="auto"/>
                <w:left w:val="none" w:sz="0" w:space="0" w:color="auto"/>
                <w:bottom w:val="none" w:sz="0" w:space="0" w:color="auto"/>
                <w:right w:val="none" w:sz="0" w:space="0" w:color="auto"/>
              </w:divBdr>
            </w:div>
            <w:div w:id="1890146734">
              <w:marLeft w:val="0"/>
              <w:marRight w:val="0"/>
              <w:marTop w:val="0"/>
              <w:marBottom w:val="0"/>
              <w:divBdr>
                <w:top w:val="none" w:sz="0" w:space="0" w:color="auto"/>
                <w:left w:val="none" w:sz="0" w:space="0" w:color="auto"/>
                <w:bottom w:val="none" w:sz="0" w:space="0" w:color="auto"/>
                <w:right w:val="none" w:sz="0" w:space="0" w:color="auto"/>
              </w:divBdr>
            </w:div>
            <w:div w:id="447087397">
              <w:marLeft w:val="0"/>
              <w:marRight w:val="0"/>
              <w:marTop w:val="0"/>
              <w:marBottom w:val="0"/>
              <w:divBdr>
                <w:top w:val="none" w:sz="0" w:space="0" w:color="auto"/>
                <w:left w:val="none" w:sz="0" w:space="0" w:color="auto"/>
                <w:bottom w:val="none" w:sz="0" w:space="0" w:color="auto"/>
                <w:right w:val="none" w:sz="0" w:space="0" w:color="auto"/>
              </w:divBdr>
            </w:div>
            <w:div w:id="773327248">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425954747">
              <w:marLeft w:val="0"/>
              <w:marRight w:val="0"/>
              <w:marTop w:val="0"/>
              <w:marBottom w:val="0"/>
              <w:divBdr>
                <w:top w:val="none" w:sz="0" w:space="0" w:color="auto"/>
                <w:left w:val="none" w:sz="0" w:space="0" w:color="auto"/>
                <w:bottom w:val="none" w:sz="0" w:space="0" w:color="auto"/>
                <w:right w:val="none" w:sz="0" w:space="0" w:color="auto"/>
              </w:divBdr>
            </w:div>
            <w:div w:id="1255893839">
              <w:marLeft w:val="0"/>
              <w:marRight w:val="0"/>
              <w:marTop w:val="0"/>
              <w:marBottom w:val="0"/>
              <w:divBdr>
                <w:top w:val="none" w:sz="0" w:space="0" w:color="auto"/>
                <w:left w:val="none" w:sz="0" w:space="0" w:color="auto"/>
                <w:bottom w:val="none" w:sz="0" w:space="0" w:color="auto"/>
                <w:right w:val="none" w:sz="0" w:space="0" w:color="auto"/>
              </w:divBdr>
            </w:div>
            <w:div w:id="1729568159">
              <w:marLeft w:val="0"/>
              <w:marRight w:val="0"/>
              <w:marTop w:val="0"/>
              <w:marBottom w:val="0"/>
              <w:divBdr>
                <w:top w:val="none" w:sz="0" w:space="0" w:color="auto"/>
                <w:left w:val="none" w:sz="0" w:space="0" w:color="auto"/>
                <w:bottom w:val="none" w:sz="0" w:space="0" w:color="auto"/>
                <w:right w:val="none" w:sz="0" w:space="0" w:color="auto"/>
              </w:divBdr>
            </w:div>
            <w:div w:id="1911188409">
              <w:marLeft w:val="0"/>
              <w:marRight w:val="0"/>
              <w:marTop w:val="0"/>
              <w:marBottom w:val="0"/>
              <w:divBdr>
                <w:top w:val="none" w:sz="0" w:space="0" w:color="auto"/>
                <w:left w:val="none" w:sz="0" w:space="0" w:color="auto"/>
                <w:bottom w:val="none" w:sz="0" w:space="0" w:color="auto"/>
                <w:right w:val="none" w:sz="0" w:space="0" w:color="auto"/>
              </w:divBdr>
            </w:div>
            <w:div w:id="995957255">
              <w:marLeft w:val="0"/>
              <w:marRight w:val="0"/>
              <w:marTop w:val="0"/>
              <w:marBottom w:val="0"/>
              <w:divBdr>
                <w:top w:val="none" w:sz="0" w:space="0" w:color="auto"/>
                <w:left w:val="none" w:sz="0" w:space="0" w:color="auto"/>
                <w:bottom w:val="none" w:sz="0" w:space="0" w:color="auto"/>
                <w:right w:val="none" w:sz="0" w:space="0" w:color="auto"/>
              </w:divBdr>
            </w:div>
            <w:div w:id="413012695">
              <w:marLeft w:val="0"/>
              <w:marRight w:val="0"/>
              <w:marTop w:val="0"/>
              <w:marBottom w:val="0"/>
              <w:divBdr>
                <w:top w:val="none" w:sz="0" w:space="0" w:color="auto"/>
                <w:left w:val="none" w:sz="0" w:space="0" w:color="auto"/>
                <w:bottom w:val="none" w:sz="0" w:space="0" w:color="auto"/>
                <w:right w:val="none" w:sz="0" w:space="0" w:color="auto"/>
              </w:divBdr>
            </w:div>
            <w:div w:id="1343623800">
              <w:marLeft w:val="0"/>
              <w:marRight w:val="0"/>
              <w:marTop w:val="0"/>
              <w:marBottom w:val="0"/>
              <w:divBdr>
                <w:top w:val="none" w:sz="0" w:space="0" w:color="auto"/>
                <w:left w:val="none" w:sz="0" w:space="0" w:color="auto"/>
                <w:bottom w:val="none" w:sz="0" w:space="0" w:color="auto"/>
                <w:right w:val="none" w:sz="0" w:space="0" w:color="auto"/>
              </w:divBdr>
            </w:div>
            <w:div w:id="344550984">
              <w:marLeft w:val="0"/>
              <w:marRight w:val="0"/>
              <w:marTop w:val="0"/>
              <w:marBottom w:val="0"/>
              <w:divBdr>
                <w:top w:val="none" w:sz="0" w:space="0" w:color="auto"/>
                <w:left w:val="none" w:sz="0" w:space="0" w:color="auto"/>
                <w:bottom w:val="none" w:sz="0" w:space="0" w:color="auto"/>
                <w:right w:val="none" w:sz="0" w:space="0" w:color="auto"/>
              </w:divBdr>
            </w:div>
            <w:div w:id="2004819706">
              <w:marLeft w:val="0"/>
              <w:marRight w:val="0"/>
              <w:marTop w:val="0"/>
              <w:marBottom w:val="0"/>
              <w:divBdr>
                <w:top w:val="none" w:sz="0" w:space="0" w:color="auto"/>
                <w:left w:val="none" w:sz="0" w:space="0" w:color="auto"/>
                <w:bottom w:val="none" w:sz="0" w:space="0" w:color="auto"/>
                <w:right w:val="none" w:sz="0" w:space="0" w:color="auto"/>
              </w:divBdr>
            </w:div>
            <w:div w:id="1795753581">
              <w:marLeft w:val="0"/>
              <w:marRight w:val="0"/>
              <w:marTop w:val="0"/>
              <w:marBottom w:val="0"/>
              <w:divBdr>
                <w:top w:val="none" w:sz="0" w:space="0" w:color="auto"/>
                <w:left w:val="none" w:sz="0" w:space="0" w:color="auto"/>
                <w:bottom w:val="none" w:sz="0" w:space="0" w:color="auto"/>
                <w:right w:val="none" w:sz="0" w:space="0" w:color="auto"/>
              </w:divBdr>
            </w:div>
            <w:div w:id="471799970">
              <w:marLeft w:val="0"/>
              <w:marRight w:val="0"/>
              <w:marTop w:val="0"/>
              <w:marBottom w:val="0"/>
              <w:divBdr>
                <w:top w:val="none" w:sz="0" w:space="0" w:color="auto"/>
                <w:left w:val="none" w:sz="0" w:space="0" w:color="auto"/>
                <w:bottom w:val="none" w:sz="0" w:space="0" w:color="auto"/>
                <w:right w:val="none" w:sz="0" w:space="0" w:color="auto"/>
              </w:divBdr>
            </w:div>
            <w:div w:id="330184403">
              <w:marLeft w:val="0"/>
              <w:marRight w:val="0"/>
              <w:marTop w:val="0"/>
              <w:marBottom w:val="0"/>
              <w:divBdr>
                <w:top w:val="none" w:sz="0" w:space="0" w:color="auto"/>
                <w:left w:val="none" w:sz="0" w:space="0" w:color="auto"/>
                <w:bottom w:val="none" w:sz="0" w:space="0" w:color="auto"/>
                <w:right w:val="none" w:sz="0" w:space="0" w:color="auto"/>
              </w:divBdr>
            </w:div>
            <w:div w:id="1383479603">
              <w:marLeft w:val="0"/>
              <w:marRight w:val="0"/>
              <w:marTop w:val="0"/>
              <w:marBottom w:val="0"/>
              <w:divBdr>
                <w:top w:val="none" w:sz="0" w:space="0" w:color="auto"/>
                <w:left w:val="none" w:sz="0" w:space="0" w:color="auto"/>
                <w:bottom w:val="none" w:sz="0" w:space="0" w:color="auto"/>
                <w:right w:val="none" w:sz="0" w:space="0" w:color="auto"/>
              </w:divBdr>
            </w:div>
            <w:div w:id="2098138769">
              <w:marLeft w:val="0"/>
              <w:marRight w:val="0"/>
              <w:marTop w:val="0"/>
              <w:marBottom w:val="0"/>
              <w:divBdr>
                <w:top w:val="none" w:sz="0" w:space="0" w:color="auto"/>
                <w:left w:val="none" w:sz="0" w:space="0" w:color="auto"/>
                <w:bottom w:val="none" w:sz="0" w:space="0" w:color="auto"/>
                <w:right w:val="none" w:sz="0" w:space="0" w:color="auto"/>
              </w:divBdr>
            </w:div>
            <w:div w:id="1710573548">
              <w:marLeft w:val="0"/>
              <w:marRight w:val="0"/>
              <w:marTop w:val="0"/>
              <w:marBottom w:val="0"/>
              <w:divBdr>
                <w:top w:val="none" w:sz="0" w:space="0" w:color="auto"/>
                <w:left w:val="none" w:sz="0" w:space="0" w:color="auto"/>
                <w:bottom w:val="none" w:sz="0" w:space="0" w:color="auto"/>
                <w:right w:val="none" w:sz="0" w:space="0" w:color="auto"/>
              </w:divBdr>
            </w:div>
            <w:div w:id="1336417753">
              <w:marLeft w:val="0"/>
              <w:marRight w:val="0"/>
              <w:marTop w:val="0"/>
              <w:marBottom w:val="0"/>
              <w:divBdr>
                <w:top w:val="none" w:sz="0" w:space="0" w:color="auto"/>
                <w:left w:val="none" w:sz="0" w:space="0" w:color="auto"/>
                <w:bottom w:val="none" w:sz="0" w:space="0" w:color="auto"/>
                <w:right w:val="none" w:sz="0" w:space="0" w:color="auto"/>
              </w:divBdr>
            </w:div>
            <w:div w:id="685180559">
              <w:marLeft w:val="0"/>
              <w:marRight w:val="0"/>
              <w:marTop w:val="0"/>
              <w:marBottom w:val="0"/>
              <w:divBdr>
                <w:top w:val="none" w:sz="0" w:space="0" w:color="auto"/>
                <w:left w:val="none" w:sz="0" w:space="0" w:color="auto"/>
                <w:bottom w:val="none" w:sz="0" w:space="0" w:color="auto"/>
                <w:right w:val="none" w:sz="0" w:space="0" w:color="auto"/>
              </w:divBdr>
            </w:div>
            <w:div w:id="694968759">
              <w:marLeft w:val="0"/>
              <w:marRight w:val="0"/>
              <w:marTop w:val="0"/>
              <w:marBottom w:val="0"/>
              <w:divBdr>
                <w:top w:val="none" w:sz="0" w:space="0" w:color="auto"/>
                <w:left w:val="none" w:sz="0" w:space="0" w:color="auto"/>
                <w:bottom w:val="none" w:sz="0" w:space="0" w:color="auto"/>
                <w:right w:val="none" w:sz="0" w:space="0" w:color="auto"/>
              </w:divBdr>
            </w:div>
            <w:div w:id="1570383960">
              <w:marLeft w:val="0"/>
              <w:marRight w:val="0"/>
              <w:marTop w:val="0"/>
              <w:marBottom w:val="0"/>
              <w:divBdr>
                <w:top w:val="none" w:sz="0" w:space="0" w:color="auto"/>
                <w:left w:val="none" w:sz="0" w:space="0" w:color="auto"/>
                <w:bottom w:val="none" w:sz="0" w:space="0" w:color="auto"/>
                <w:right w:val="none" w:sz="0" w:space="0" w:color="auto"/>
              </w:divBdr>
            </w:div>
            <w:div w:id="1070884809">
              <w:marLeft w:val="0"/>
              <w:marRight w:val="0"/>
              <w:marTop w:val="0"/>
              <w:marBottom w:val="0"/>
              <w:divBdr>
                <w:top w:val="none" w:sz="0" w:space="0" w:color="auto"/>
                <w:left w:val="none" w:sz="0" w:space="0" w:color="auto"/>
                <w:bottom w:val="none" w:sz="0" w:space="0" w:color="auto"/>
                <w:right w:val="none" w:sz="0" w:space="0" w:color="auto"/>
              </w:divBdr>
            </w:div>
          </w:divsChild>
        </w:div>
        <w:div w:id="2129742256">
          <w:marLeft w:val="0"/>
          <w:marRight w:val="0"/>
          <w:marTop w:val="0"/>
          <w:marBottom w:val="0"/>
          <w:divBdr>
            <w:top w:val="none" w:sz="0" w:space="0" w:color="auto"/>
            <w:left w:val="none" w:sz="0" w:space="0" w:color="auto"/>
            <w:bottom w:val="none" w:sz="0" w:space="0" w:color="auto"/>
            <w:right w:val="none" w:sz="0" w:space="0" w:color="auto"/>
          </w:divBdr>
        </w:div>
        <w:div w:id="1102142992">
          <w:marLeft w:val="0"/>
          <w:marRight w:val="0"/>
          <w:marTop w:val="0"/>
          <w:marBottom w:val="0"/>
          <w:divBdr>
            <w:top w:val="none" w:sz="0" w:space="0" w:color="auto"/>
            <w:left w:val="none" w:sz="0" w:space="0" w:color="auto"/>
            <w:bottom w:val="none" w:sz="0" w:space="0" w:color="auto"/>
            <w:right w:val="none" w:sz="0" w:space="0" w:color="auto"/>
          </w:divBdr>
          <w:divsChild>
            <w:div w:id="292836648">
              <w:marLeft w:val="0"/>
              <w:marRight w:val="0"/>
              <w:marTop w:val="0"/>
              <w:marBottom w:val="0"/>
              <w:divBdr>
                <w:top w:val="none" w:sz="0" w:space="0" w:color="auto"/>
                <w:left w:val="none" w:sz="0" w:space="0" w:color="auto"/>
                <w:bottom w:val="none" w:sz="0" w:space="0" w:color="auto"/>
                <w:right w:val="none" w:sz="0" w:space="0" w:color="auto"/>
              </w:divBdr>
            </w:div>
            <w:div w:id="73086211">
              <w:marLeft w:val="0"/>
              <w:marRight w:val="0"/>
              <w:marTop w:val="0"/>
              <w:marBottom w:val="0"/>
              <w:divBdr>
                <w:top w:val="none" w:sz="0" w:space="0" w:color="auto"/>
                <w:left w:val="none" w:sz="0" w:space="0" w:color="auto"/>
                <w:bottom w:val="none" w:sz="0" w:space="0" w:color="auto"/>
                <w:right w:val="none" w:sz="0" w:space="0" w:color="auto"/>
              </w:divBdr>
            </w:div>
            <w:div w:id="1515613312">
              <w:marLeft w:val="0"/>
              <w:marRight w:val="0"/>
              <w:marTop w:val="0"/>
              <w:marBottom w:val="0"/>
              <w:divBdr>
                <w:top w:val="none" w:sz="0" w:space="0" w:color="auto"/>
                <w:left w:val="none" w:sz="0" w:space="0" w:color="auto"/>
                <w:bottom w:val="none" w:sz="0" w:space="0" w:color="auto"/>
                <w:right w:val="none" w:sz="0" w:space="0" w:color="auto"/>
              </w:divBdr>
            </w:div>
            <w:div w:id="222831354">
              <w:marLeft w:val="0"/>
              <w:marRight w:val="0"/>
              <w:marTop w:val="0"/>
              <w:marBottom w:val="0"/>
              <w:divBdr>
                <w:top w:val="none" w:sz="0" w:space="0" w:color="auto"/>
                <w:left w:val="none" w:sz="0" w:space="0" w:color="auto"/>
                <w:bottom w:val="none" w:sz="0" w:space="0" w:color="auto"/>
                <w:right w:val="none" w:sz="0" w:space="0" w:color="auto"/>
              </w:divBdr>
            </w:div>
            <w:div w:id="1426076603">
              <w:marLeft w:val="0"/>
              <w:marRight w:val="0"/>
              <w:marTop w:val="0"/>
              <w:marBottom w:val="0"/>
              <w:divBdr>
                <w:top w:val="none" w:sz="0" w:space="0" w:color="auto"/>
                <w:left w:val="none" w:sz="0" w:space="0" w:color="auto"/>
                <w:bottom w:val="none" w:sz="0" w:space="0" w:color="auto"/>
                <w:right w:val="none" w:sz="0" w:space="0" w:color="auto"/>
              </w:divBdr>
            </w:div>
            <w:div w:id="468327030">
              <w:marLeft w:val="0"/>
              <w:marRight w:val="0"/>
              <w:marTop w:val="0"/>
              <w:marBottom w:val="0"/>
              <w:divBdr>
                <w:top w:val="none" w:sz="0" w:space="0" w:color="auto"/>
                <w:left w:val="none" w:sz="0" w:space="0" w:color="auto"/>
                <w:bottom w:val="none" w:sz="0" w:space="0" w:color="auto"/>
                <w:right w:val="none" w:sz="0" w:space="0" w:color="auto"/>
              </w:divBdr>
            </w:div>
          </w:divsChild>
        </w:div>
        <w:div w:id="999574771">
          <w:marLeft w:val="0"/>
          <w:marRight w:val="0"/>
          <w:marTop w:val="0"/>
          <w:marBottom w:val="0"/>
          <w:divBdr>
            <w:top w:val="none" w:sz="0" w:space="0" w:color="auto"/>
            <w:left w:val="none" w:sz="0" w:space="0" w:color="auto"/>
            <w:bottom w:val="none" w:sz="0" w:space="0" w:color="auto"/>
            <w:right w:val="none" w:sz="0" w:space="0" w:color="auto"/>
          </w:divBdr>
        </w:div>
        <w:div w:id="452286414">
          <w:marLeft w:val="0"/>
          <w:marRight w:val="0"/>
          <w:marTop w:val="0"/>
          <w:marBottom w:val="0"/>
          <w:divBdr>
            <w:top w:val="none" w:sz="0" w:space="0" w:color="auto"/>
            <w:left w:val="none" w:sz="0" w:space="0" w:color="auto"/>
            <w:bottom w:val="none" w:sz="0" w:space="0" w:color="auto"/>
            <w:right w:val="none" w:sz="0" w:space="0" w:color="auto"/>
          </w:divBdr>
        </w:div>
        <w:div w:id="155847220">
          <w:marLeft w:val="0"/>
          <w:marRight w:val="0"/>
          <w:marTop w:val="0"/>
          <w:marBottom w:val="0"/>
          <w:divBdr>
            <w:top w:val="none" w:sz="0" w:space="0" w:color="auto"/>
            <w:left w:val="none" w:sz="0" w:space="0" w:color="auto"/>
            <w:bottom w:val="none" w:sz="0" w:space="0" w:color="auto"/>
            <w:right w:val="none" w:sz="0" w:space="0" w:color="auto"/>
          </w:divBdr>
        </w:div>
        <w:div w:id="37359887">
          <w:marLeft w:val="0"/>
          <w:marRight w:val="0"/>
          <w:marTop w:val="0"/>
          <w:marBottom w:val="0"/>
          <w:divBdr>
            <w:top w:val="none" w:sz="0" w:space="0" w:color="auto"/>
            <w:left w:val="none" w:sz="0" w:space="0" w:color="auto"/>
            <w:bottom w:val="none" w:sz="0" w:space="0" w:color="auto"/>
            <w:right w:val="none" w:sz="0" w:space="0" w:color="auto"/>
          </w:divBdr>
        </w:div>
        <w:div w:id="2033215153">
          <w:marLeft w:val="0"/>
          <w:marRight w:val="0"/>
          <w:marTop w:val="0"/>
          <w:marBottom w:val="0"/>
          <w:divBdr>
            <w:top w:val="none" w:sz="0" w:space="0" w:color="auto"/>
            <w:left w:val="none" w:sz="0" w:space="0" w:color="auto"/>
            <w:bottom w:val="none" w:sz="0" w:space="0" w:color="auto"/>
            <w:right w:val="none" w:sz="0" w:space="0" w:color="auto"/>
          </w:divBdr>
        </w:div>
        <w:div w:id="701982743">
          <w:marLeft w:val="0"/>
          <w:marRight w:val="0"/>
          <w:marTop w:val="0"/>
          <w:marBottom w:val="0"/>
          <w:divBdr>
            <w:top w:val="none" w:sz="0" w:space="0" w:color="auto"/>
            <w:left w:val="none" w:sz="0" w:space="0" w:color="auto"/>
            <w:bottom w:val="none" w:sz="0" w:space="0" w:color="auto"/>
            <w:right w:val="none" w:sz="0" w:space="0" w:color="auto"/>
          </w:divBdr>
          <w:divsChild>
            <w:div w:id="923608578">
              <w:marLeft w:val="0"/>
              <w:marRight w:val="0"/>
              <w:marTop w:val="0"/>
              <w:marBottom w:val="0"/>
              <w:divBdr>
                <w:top w:val="none" w:sz="0" w:space="0" w:color="auto"/>
                <w:left w:val="none" w:sz="0" w:space="0" w:color="auto"/>
                <w:bottom w:val="none" w:sz="0" w:space="0" w:color="auto"/>
                <w:right w:val="none" w:sz="0" w:space="0" w:color="auto"/>
              </w:divBdr>
            </w:div>
            <w:div w:id="490876437">
              <w:marLeft w:val="0"/>
              <w:marRight w:val="0"/>
              <w:marTop w:val="0"/>
              <w:marBottom w:val="0"/>
              <w:divBdr>
                <w:top w:val="none" w:sz="0" w:space="0" w:color="auto"/>
                <w:left w:val="none" w:sz="0" w:space="0" w:color="auto"/>
                <w:bottom w:val="none" w:sz="0" w:space="0" w:color="auto"/>
                <w:right w:val="none" w:sz="0" w:space="0" w:color="auto"/>
              </w:divBdr>
            </w:div>
            <w:div w:id="1812988581">
              <w:marLeft w:val="0"/>
              <w:marRight w:val="0"/>
              <w:marTop w:val="0"/>
              <w:marBottom w:val="0"/>
              <w:divBdr>
                <w:top w:val="none" w:sz="0" w:space="0" w:color="auto"/>
                <w:left w:val="none" w:sz="0" w:space="0" w:color="auto"/>
                <w:bottom w:val="none" w:sz="0" w:space="0" w:color="auto"/>
                <w:right w:val="none" w:sz="0" w:space="0" w:color="auto"/>
              </w:divBdr>
            </w:div>
            <w:div w:id="1902590358">
              <w:marLeft w:val="0"/>
              <w:marRight w:val="0"/>
              <w:marTop w:val="0"/>
              <w:marBottom w:val="0"/>
              <w:divBdr>
                <w:top w:val="none" w:sz="0" w:space="0" w:color="auto"/>
                <w:left w:val="none" w:sz="0" w:space="0" w:color="auto"/>
                <w:bottom w:val="none" w:sz="0" w:space="0" w:color="auto"/>
                <w:right w:val="none" w:sz="0" w:space="0" w:color="auto"/>
              </w:divBdr>
            </w:div>
            <w:div w:id="923958475">
              <w:marLeft w:val="0"/>
              <w:marRight w:val="0"/>
              <w:marTop w:val="0"/>
              <w:marBottom w:val="0"/>
              <w:divBdr>
                <w:top w:val="none" w:sz="0" w:space="0" w:color="auto"/>
                <w:left w:val="none" w:sz="0" w:space="0" w:color="auto"/>
                <w:bottom w:val="none" w:sz="0" w:space="0" w:color="auto"/>
                <w:right w:val="none" w:sz="0" w:space="0" w:color="auto"/>
              </w:divBdr>
            </w:div>
          </w:divsChild>
        </w:div>
        <w:div w:id="1954239770">
          <w:marLeft w:val="0"/>
          <w:marRight w:val="0"/>
          <w:marTop w:val="0"/>
          <w:marBottom w:val="0"/>
          <w:divBdr>
            <w:top w:val="none" w:sz="0" w:space="0" w:color="auto"/>
            <w:left w:val="none" w:sz="0" w:space="0" w:color="auto"/>
            <w:bottom w:val="none" w:sz="0" w:space="0" w:color="auto"/>
            <w:right w:val="none" w:sz="0" w:space="0" w:color="auto"/>
          </w:divBdr>
        </w:div>
        <w:div w:id="1160804191">
          <w:marLeft w:val="0"/>
          <w:marRight w:val="0"/>
          <w:marTop w:val="0"/>
          <w:marBottom w:val="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
            <w:div w:id="2008096580">
              <w:marLeft w:val="0"/>
              <w:marRight w:val="0"/>
              <w:marTop w:val="0"/>
              <w:marBottom w:val="0"/>
              <w:divBdr>
                <w:top w:val="none" w:sz="0" w:space="0" w:color="auto"/>
                <w:left w:val="none" w:sz="0" w:space="0" w:color="auto"/>
                <w:bottom w:val="none" w:sz="0" w:space="0" w:color="auto"/>
                <w:right w:val="none" w:sz="0" w:space="0" w:color="auto"/>
              </w:divBdr>
            </w:div>
            <w:div w:id="61686488">
              <w:marLeft w:val="0"/>
              <w:marRight w:val="0"/>
              <w:marTop w:val="0"/>
              <w:marBottom w:val="0"/>
              <w:divBdr>
                <w:top w:val="none" w:sz="0" w:space="0" w:color="auto"/>
                <w:left w:val="none" w:sz="0" w:space="0" w:color="auto"/>
                <w:bottom w:val="none" w:sz="0" w:space="0" w:color="auto"/>
                <w:right w:val="none" w:sz="0" w:space="0" w:color="auto"/>
              </w:divBdr>
            </w:div>
            <w:div w:id="1885486732">
              <w:marLeft w:val="0"/>
              <w:marRight w:val="0"/>
              <w:marTop w:val="0"/>
              <w:marBottom w:val="0"/>
              <w:divBdr>
                <w:top w:val="none" w:sz="0" w:space="0" w:color="auto"/>
                <w:left w:val="none" w:sz="0" w:space="0" w:color="auto"/>
                <w:bottom w:val="none" w:sz="0" w:space="0" w:color="auto"/>
                <w:right w:val="none" w:sz="0" w:space="0" w:color="auto"/>
              </w:divBdr>
            </w:div>
            <w:div w:id="649987971">
              <w:marLeft w:val="0"/>
              <w:marRight w:val="0"/>
              <w:marTop w:val="0"/>
              <w:marBottom w:val="0"/>
              <w:divBdr>
                <w:top w:val="none" w:sz="0" w:space="0" w:color="auto"/>
                <w:left w:val="none" w:sz="0" w:space="0" w:color="auto"/>
                <w:bottom w:val="none" w:sz="0" w:space="0" w:color="auto"/>
                <w:right w:val="none" w:sz="0" w:space="0" w:color="auto"/>
              </w:divBdr>
            </w:div>
            <w:div w:id="715086636">
              <w:marLeft w:val="0"/>
              <w:marRight w:val="0"/>
              <w:marTop w:val="0"/>
              <w:marBottom w:val="0"/>
              <w:divBdr>
                <w:top w:val="none" w:sz="0" w:space="0" w:color="auto"/>
                <w:left w:val="none" w:sz="0" w:space="0" w:color="auto"/>
                <w:bottom w:val="none" w:sz="0" w:space="0" w:color="auto"/>
                <w:right w:val="none" w:sz="0" w:space="0" w:color="auto"/>
              </w:divBdr>
            </w:div>
            <w:div w:id="1349987384">
              <w:marLeft w:val="0"/>
              <w:marRight w:val="0"/>
              <w:marTop w:val="0"/>
              <w:marBottom w:val="0"/>
              <w:divBdr>
                <w:top w:val="none" w:sz="0" w:space="0" w:color="auto"/>
                <w:left w:val="none" w:sz="0" w:space="0" w:color="auto"/>
                <w:bottom w:val="none" w:sz="0" w:space="0" w:color="auto"/>
                <w:right w:val="none" w:sz="0" w:space="0" w:color="auto"/>
              </w:divBdr>
            </w:div>
            <w:div w:id="1947499162">
              <w:marLeft w:val="0"/>
              <w:marRight w:val="0"/>
              <w:marTop w:val="0"/>
              <w:marBottom w:val="0"/>
              <w:divBdr>
                <w:top w:val="none" w:sz="0" w:space="0" w:color="auto"/>
                <w:left w:val="none" w:sz="0" w:space="0" w:color="auto"/>
                <w:bottom w:val="none" w:sz="0" w:space="0" w:color="auto"/>
                <w:right w:val="none" w:sz="0" w:space="0" w:color="auto"/>
              </w:divBdr>
            </w:div>
            <w:div w:id="299698821">
              <w:marLeft w:val="0"/>
              <w:marRight w:val="0"/>
              <w:marTop w:val="0"/>
              <w:marBottom w:val="0"/>
              <w:divBdr>
                <w:top w:val="none" w:sz="0" w:space="0" w:color="auto"/>
                <w:left w:val="none" w:sz="0" w:space="0" w:color="auto"/>
                <w:bottom w:val="none" w:sz="0" w:space="0" w:color="auto"/>
                <w:right w:val="none" w:sz="0" w:space="0" w:color="auto"/>
              </w:divBdr>
            </w:div>
            <w:div w:id="494297116">
              <w:marLeft w:val="0"/>
              <w:marRight w:val="0"/>
              <w:marTop w:val="0"/>
              <w:marBottom w:val="0"/>
              <w:divBdr>
                <w:top w:val="none" w:sz="0" w:space="0" w:color="auto"/>
                <w:left w:val="none" w:sz="0" w:space="0" w:color="auto"/>
                <w:bottom w:val="none" w:sz="0" w:space="0" w:color="auto"/>
                <w:right w:val="none" w:sz="0" w:space="0" w:color="auto"/>
              </w:divBdr>
            </w:div>
            <w:div w:id="879442897">
              <w:marLeft w:val="0"/>
              <w:marRight w:val="0"/>
              <w:marTop w:val="0"/>
              <w:marBottom w:val="0"/>
              <w:divBdr>
                <w:top w:val="none" w:sz="0" w:space="0" w:color="auto"/>
                <w:left w:val="none" w:sz="0" w:space="0" w:color="auto"/>
                <w:bottom w:val="none" w:sz="0" w:space="0" w:color="auto"/>
                <w:right w:val="none" w:sz="0" w:space="0" w:color="auto"/>
              </w:divBdr>
            </w:div>
            <w:div w:id="1780954019">
              <w:marLeft w:val="0"/>
              <w:marRight w:val="0"/>
              <w:marTop w:val="0"/>
              <w:marBottom w:val="0"/>
              <w:divBdr>
                <w:top w:val="none" w:sz="0" w:space="0" w:color="auto"/>
                <w:left w:val="none" w:sz="0" w:space="0" w:color="auto"/>
                <w:bottom w:val="none" w:sz="0" w:space="0" w:color="auto"/>
                <w:right w:val="none" w:sz="0" w:space="0" w:color="auto"/>
              </w:divBdr>
            </w:div>
            <w:div w:id="444424831">
              <w:marLeft w:val="0"/>
              <w:marRight w:val="0"/>
              <w:marTop w:val="0"/>
              <w:marBottom w:val="0"/>
              <w:divBdr>
                <w:top w:val="none" w:sz="0" w:space="0" w:color="auto"/>
                <w:left w:val="none" w:sz="0" w:space="0" w:color="auto"/>
                <w:bottom w:val="none" w:sz="0" w:space="0" w:color="auto"/>
                <w:right w:val="none" w:sz="0" w:space="0" w:color="auto"/>
              </w:divBdr>
            </w:div>
            <w:div w:id="1368870097">
              <w:marLeft w:val="0"/>
              <w:marRight w:val="0"/>
              <w:marTop w:val="0"/>
              <w:marBottom w:val="0"/>
              <w:divBdr>
                <w:top w:val="none" w:sz="0" w:space="0" w:color="auto"/>
                <w:left w:val="none" w:sz="0" w:space="0" w:color="auto"/>
                <w:bottom w:val="none" w:sz="0" w:space="0" w:color="auto"/>
                <w:right w:val="none" w:sz="0" w:space="0" w:color="auto"/>
              </w:divBdr>
            </w:div>
            <w:div w:id="2136292602">
              <w:marLeft w:val="0"/>
              <w:marRight w:val="0"/>
              <w:marTop w:val="0"/>
              <w:marBottom w:val="0"/>
              <w:divBdr>
                <w:top w:val="none" w:sz="0" w:space="0" w:color="auto"/>
                <w:left w:val="none" w:sz="0" w:space="0" w:color="auto"/>
                <w:bottom w:val="none" w:sz="0" w:space="0" w:color="auto"/>
                <w:right w:val="none" w:sz="0" w:space="0" w:color="auto"/>
              </w:divBdr>
            </w:div>
            <w:div w:id="1252349842">
              <w:marLeft w:val="0"/>
              <w:marRight w:val="0"/>
              <w:marTop w:val="0"/>
              <w:marBottom w:val="0"/>
              <w:divBdr>
                <w:top w:val="none" w:sz="0" w:space="0" w:color="auto"/>
                <w:left w:val="none" w:sz="0" w:space="0" w:color="auto"/>
                <w:bottom w:val="none" w:sz="0" w:space="0" w:color="auto"/>
                <w:right w:val="none" w:sz="0" w:space="0" w:color="auto"/>
              </w:divBdr>
            </w:div>
            <w:div w:id="706638395">
              <w:marLeft w:val="0"/>
              <w:marRight w:val="0"/>
              <w:marTop w:val="0"/>
              <w:marBottom w:val="0"/>
              <w:divBdr>
                <w:top w:val="none" w:sz="0" w:space="0" w:color="auto"/>
                <w:left w:val="none" w:sz="0" w:space="0" w:color="auto"/>
                <w:bottom w:val="none" w:sz="0" w:space="0" w:color="auto"/>
                <w:right w:val="none" w:sz="0" w:space="0" w:color="auto"/>
              </w:divBdr>
            </w:div>
            <w:div w:id="1575579433">
              <w:marLeft w:val="0"/>
              <w:marRight w:val="0"/>
              <w:marTop w:val="0"/>
              <w:marBottom w:val="0"/>
              <w:divBdr>
                <w:top w:val="none" w:sz="0" w:space="0" w:color="auto"/>
                <w:left w:val="none" w:sz="0" w:space="0" w:color="auto"/>
                <w:bottom w:val="none" w:sz="0" w:space="0" w:color="auto"/>
                <w:right w:val="none" w:sz="0" w:space="0" w:color="auto"/>
              </w:divBdr>
            </w:div>
            <w:div w:id="745300451">
              <w:marLeft w:val="0"/>
              <w:marRight w:val="0"/>
              <w:marTop w:val="0"/>
              <w:marBottom w:val="0"/>
              <w:divBdr>
                <w:top w:val="none" w:sz="0" w:space="0" w:color="auto"/>
                <w:left w:val="none" w:sz="0" w:space="0" w:color="auto"/>
                <w:bottom w:val="none" w:sz="0" w:space="0" w:color="auto"/>
                <w:right w:val="none" w:sz="0" w:space="0" w:color="auto"/>
              </w:divBdr>
            </w:div>
            <w:div w:id="1587612946">
              <w:marLeft w:val="0"/>
              <w:marRight w:val="0"/>
              <w:marTop w:val="0"/>
              <w:marBottom w:val="0"/>
              <w:divBdr>
                <w:top w:val="none" w:sz="0" w:space="0" w:color="auto"/>
                <w:left w:val="none" w:sz="0" w:space="0" w:color="auto"/>
                <w:bottom w:val="none" w:sz="0" w:space="0" w:color="auto"/>
                <w:right w:val="none" w:sz="0" w:space="0" w:color="auto"/>
              </w:divBdr>
            </w:div>
            <w:div w:id="120805314">
              <w:marLeft w:val="0"/>
              <w:marRight w:val="0"/>
              <w:marTop w:val="0"/>
              <w:marBottom w:val="0"/>
              <w:divBdr>
                <w:top w:val="none" w:sz="0" w:space="0" w:color="auto"/>
                <w:left w:val="none" w:sz="0" w:space="0" w:color="auto"/>
                <w:bottom w:val="none" w:sz="0" w:space="0" w:color="auto"/>
                <w:right w:val="none" w:sz="0" w:space="0" w:color="auto"/>
              </w:divBdr>
            </w:div>
            <w:div w:id="1628388837">
              <w:marLeft w:val="0"/>
              <w:marRight w:val="0"/>
              <w:marTop w:val="0"/>
              <w:marBottom w:val="0"/>
              <w:divBdr>
                <w:top w:val="none" w:sz="0" w:space="0" w:color="auto"/>
                <w:left w:val="none" w:sz="0" w:space="0" w:color="auto"/>
                <w:bottom w:val="none" w:sz="0" w:space="0" w:color="auto"/>
                <w:right w:val="none" w:sz="0" w:space="0" w:color="auto"/>
              </w:divBdr>
            </w:div>
            <w:div w:id="523598272">
              <w:marLeft w:val="0"/>
              <w:marRight w:val="0"/>
              <w:marTop w:val="0"/>
              <w:marBottom w:val="0"/>
              <w:divBdr>
                <w:top w:val="none" w:sz="0" w:space="0" w:color="auto"/>
                <w:left w:val="none" w:sz="0" w:space="0" w:color="auto"/>
                <w:bottom w:val="none" w:sz="0" w:space="0" w:color="auto"/>
                <w:right w:val="none" w:sz="0" w:space="0" w:color="auto"/>
              </w:divBdr>
            </w:div>
            <w:div w:id="1480731218">
              <w:marLeft w:val="0"/>
              <w:marRight w:val="0"/>
              <w:marTop w:val="0"/>
              <w:marBottom w:val="0"/>
              <w:divBdr>
                <w:top w:val="none" w:sz="0" w:space="0" w:color="auto"/>
                <w:left w:val="none" w:sz="0" w:space="0" w:color="auto"/>
                <w:bottom w:val="none" w:sz="0" w:space="0" w:color="auto"/>
                <w:right w:val="none" w:sz="0" w:space="0" w:color="auto"/>
              </w:divBdr>
            </w:div>
            <w:div w:id="509836135">
              <w:marLeft w:val="0"/>
              <w:marRight w:val="0"/>
              <w:marTop w:val="0"/>
              <w:marBottom w:val="0"/>
              <w:divBdr>
                <w:top w:val="none" w:sz="0" w:space="0" w:color="auto"/>
                <w:left w:val="none" w:sz="0" w:space="0" w:color="auto"/>
                <w:bottom w:val="none" w:sz="0" w:space="0" w:color="auto"/>
                <w:right w:val="none" w:sz="0" w:space="0" w:color="auto"/>
              </w:divBdr>
            </w:div>
            <w:div w:id="1385376083">
              <w:marLeft w:val="0"/>
              <w:marRight w:val="0"/>
              <w:marTop w:val="0"/>
              <w:marBottom w:val="0"/>
              <w:divBdr>
                <w:top w:val="none" w:sz="0" w:space="0" w:color="auto"/>
                <w:left w:val="none" w:sz="0" w:space="0" w:color="auto"/>
                <w:bottom w:val="none" w:sz="0" w:space="0" w:color="auto"/>
                <w:right w:val="none" w:sz="0" w:space="0" w:color="auto"/>
              </w:divBdr>
            </w:div>
            <w:div w:id="2060858980">
              <w:marLeft w:val="0"/>
              <w:marRight w:val="0"/>
              <w:marTop w:val="0"/>
              <w:marBottom w:val="0"/>
              <w:divBdr>
                <w:top w:val="none" w:sz="0" w:space="0" w:color="auto"/>
                <w:left w:val="none" w:sz="0" w:space="0" w:color="auto"/>
                <w:bottom w:val="none" w:sz="0" w:space="0" w:color="auto"/>
                <w:right w:val="none" w:sz="0" w:space="0" w:color="auto"/>
              </w:divBdr>
            </w:div>
            <w:div w:id="945231143">
              <w:marLeft w:val="0"/>
              <w:marRight w:val="0"/>
              <w:marTop w:val="0"/>
              <w:marBottom w:val="0"/>
              <w:divBdr>
                <w:top w:val="none" w:sz="0" w:space="0" w:color="auto"/>
                <w:left w:val="none" w:sz="0" w:space="0" w:color="auto"/>
                <w:bottom w:val="none" w:sz="0" w:space="0" w:color="auto"/>
                <w:right w:val="none" w:sz="0" w:space="0" w:color="auto"/>
              </w:divBdr>
            </w:div>
            <w:div w:id="311101144">
              <w:marLeft w:val="0"/>
              <w:marRight w:val="0"/>
              <w:marTop w:val="0"/>
              <w:marBottom w:val="0"/>
              <w:divBdr>
                <w:top w:val="none" w:sz="0" w:space="0" w:color="auto"/>
                <w:left w:val="none" w:sz="0" w:space="0" w:color="auto"/>
                <w:bottom w:val="none" w:sz="0" w:space="0" w:color="auto"/>
                <w:right w:val="none" w:sz="0" w:space="0" w:color="auto"/>
              </w:divBdr>
            </w:div>
            <w:div w:id="641540269">
              <w:marLeft w:val="0"/>
              <w:marRight w:val="0"/>
              <w:marTop w:val="0"/>
              <w:marBottom w:val="0"/>
              <w:divBdr>
                <w:top w:val="none" w:sz="0" w:space="0" w:color="auto"/>
                <w:left w:val="none" w:sz="0" w:space="0" w:color="auto"/>
                <w:bottom w:val="none" w:sz="0" w:space="0" w:color="auto"/>
                <w:right w:val="none" w:sz="0" w:space="0" w:color="auto"/>
              </w:divBdr>
            </w:div>
            <w:div w:id="742485472">
              <w:marLeft w:val="0"/>
              <w:marRight w:val="0"/>
              <w:marTop w:val="0"/>
              <w:marBottom w:val="0"/>
              <w:divBdr>
                <w:top w:val="none" w:sz="0" w:space="0" w:color="auto"/>
                <w:left w:val="none" w:sz="0" w:space="0" w:color="auto"/>
                <w:bottom w:val="none" w:sz="0" w:space="0" w:color="auto"/>
                <w:right w:val="none" w:sz="0" w:space="0" w:color="auto"/>
              </w:divBdr>
            </w:div>
          </w:divsChild>
        </w:div>
        <w:div w:id="623118197">
          <w:marLeft w:val="0"/>
          <w:marRight w:val="0"/>
          <w:marTop w:val="0"/>
          <w:marBottom w:val="0"/>
          <w:divBdr>
            <w:top w:val="none" w:sz="0" w:space="0" w:color="auto"/>
            <w:left w:val="none" w:sz="0" w:space="0" w:color="auto"/>
            <w:bottom w:val="none" w:sz="0" w:space="0" w:color="auto"/>
            <w:right w:val="none" w:sz="0" w:space="0" w:color="auto"/>
          </w:divBdr>
        </w:div>
        <w:div w:id="555548933">
          <w:marLeft w:val="0"/>
          <w:marRight w:val="0"/>
          <w:marTop w:val="0"/>
          <w:marBottom w:val="0"/>
          <w:divBdr>
            <w:top w:val="none" w:sz="0" w:space="0" w:color="auto"/>
            <w:left w:val="none" w:sz="0" w:space="0" w:color="auto"/>
            <w:bottom w:val="none" w:sz="0" w:space="0" w:color="auto"/>
            <w:right w:val="none" w:sz="0" w:space="0" w:color="auto"/>
          </w:divBdr>
        </w:div>
        <w:div w:id="711000429">
          <w:marLeft w:val="0"/>
          <w:marRight w:val="0"/>
          <w:marTop w:val="0"/>
          <w:marBottom w:val="0"/>
          <w:divBdr>
            <w:top w:val="none" w:sz="0" w:space="0" w:color="auto"/>
            <w:left w:val="none" w:sz="0" w:space="0" w:color="auto"/>
            <w:bottom w:val="none" w:sz="0" w:space="0" w:color="auto"/>
            <w:right w:val="none" w:sz="0" w:space="0" w:color="auto"/>
          </w:divBdr>
        </w:div>
        <w:div w:id="1063798284">
          <w:marLeft w:val="0"/>
          <w:marRight w:val="0"/>
          <w:marTop w:val="0"/>
          <w:marBottom w:val="0"/>
          <w:divBdr>
            <w:top w:val="none" w:sz="0" w:space="0" w:color="auto"/>
            <w:left w:val="none" w:sz="0" w:space="0" w:color="auto"/>
            <w:bottom w:val="none" w:sz="0" w:space="0" w:color="auto"/>
            <w:right w:val="none" w:sz="0" w:space="0" w:color="auto"/>
          </w:divBdr>
        </w:div>
        <w:div w:id="1284993703">
          <w:marLeft w:val="0"/>
          <w:marRight w:val="0"/>
          <w:marTop w:val="0"/>
          <w:marBottom w:val="0"/>
          <w:divBdr>
            <w:top w:val="none" w:sz="0" w:space="0" w:color="auto"/>
            <w:left w:val="none" w:sz="0" w:space="0" w:color="auto"/>
            <w:bottom w:val="none" w:sz="0" w:space="0" w:color="auto"/>
            <w:right w:val="none" w:sz="0" w:space="0" w:color="auto"/>
          </w:divBdr>
        </w:div>
        <w:div w:id="651526067">
          <w:marLeft w:val="0"/>
          <w:marRight w:val="0"/>
          <w:marTop w:val="0"/>
          <w:marBottom w:val="0"/>
          <w:divBdr>
            <w:top w:val="none" w:sz="0" w:space="0" w:color="auto"/>
            <w:left w:val="none" w:sz="0" w:space="0" w:color="auto"/>
            <w:bottom w:val="none" w:sz="0" w:space="0" w:color="auto"/>
            <w:right w:val="none" w:sz="0" w:space="0" w:color="auto"/>
          </w:divBdr>
        </w:div>
        <w:div w:id="468592802">
          <w:marLeft w:val="0"/>
          <w:marRight w:val="0"/>
          <w:marTop w:val="0"/>
          <w:marBottom w:val="0"/>
          <w:divBdr>
            <w:top w:val="none" w:sz="0" w:space="0" w:color="auto"/>
            <w:left w:val="none" w:sz="0" w:space="0" w:color="auto"/>
            <w:bottom w:val="none" w:sz="0" w:space="0" w:color="auto"/>
            <w:right w:val="none" w:sz="0" w:space="0" w:color="auto"/>
          </w:divBdr>
        </w:div>
        <w:div w:id="1627157700">
          <w:marLeft w:val="0"/>
          <w:marRight w:val="0"/>
          <w:marTop w:val="0"/>
          <w:marBottom w:val="0"/>
          <w:divBdr>
            <w:top w:val="none" w:sz="0" w:space="0" w:color="auto"/>
            <w:left w:val="none" w:sz="0" w:space="0" w:color="auto"/>
            <w:bottom w:val="none" w:sz="0" w:space="0" w:color="auto"/>
            <w:right w:val="none" w:sz="0" w:space="0" w:color="auto"/>
          </w:divBdr>
        </w:div>
      </w:divsChild>
    </w:div>
    <w:div w:id="981346602">
      <w:bodyDiv w:val="1"/>
      <w:marLeft w:val="0"/>
      <w:marRight w:val="0"/>
      <w:marTop w:val="0"/>
      <w:marBottom w:val="0"/>
      <w:divBdr>
        <w:top w:val="none" w:sz="0" w:space="0" w:color="auto"/>
        <w:left w:val="none" w:sz="0" w:space="0" w:color="auto"/>
        <w:bottom w:val="none" w:sz="0" w:space="0" w:color="auto"/>
        <w:right w:val="none" w:sz="0" w:space="0" w:color="auto"/>
      </w:divBdr>
    </w:div>
    <w:div w:id="17775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9660-E867-4C90-9AFA-5E776EBE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jkljun</dc:creator>
  <cp:keywords/>
  <dc:description/>
  <cp:lastModifiedBy>Kljun, Jakob</cp:lastModifiedBy>
  <cp:revision>50</cp:revision>
  <dcterms:created xsi:type="dcterms:W3CDTF">2022-12-06T09:07:00Z</dcterms:created>
  <dcterms:modified xsi:type="dcterms:W3CDTF">2025-05-21T08:18:00Z</dcterms:modified>
</cp:coreProperties>
</file>